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B49" w:rsidRPr="00C2670A" w:rsidRDefault="00300B49" w:rsidP="00300B49">
      <w:pPr>
        <w:pStyle w:val="1"/>
        <w:rPr>
          <w:szCs w:val="24"/>
        </w:rPr>
      </w:pPr>
      <w:r w:rsidRPr="00C2670A">
        <w:rPr>
          <w:szCs w:val="24"/>
        </w:rPr>
        <w:t>ДЕПАРТАМЕНТ ОБРАЗОВАНИЯ ГОРОДА МОСКВЫ</w:t>
      </w:r>
    </w:p>
    <w:p w:rsidR="00300B49" w:rsidRPr="00C2670A" w:rsidRDefault="00300B49" w:rsidP="00300B49">
      <w:pPr>
        <w:pStyle w:val="1"/>
        <w:rPr>
          <w:szCs w:val="24"/>
        </w:rPr>
      </w:pPr>
      <w:r w:rsidRPr="00C2670A">
        <w:rPr>
          <w:szCs w:val="24"/>
        </w:rPr>
        <w:t>ЗЕЛЕНОГРАДСКОЕ ОКРУЖНОЕ УПРАВЛЕНИЕ ОБРАЗОВАНИЯ</w:t>
      </w:r>
    </w:p>
    <w:p w:rsidR="00300B49" w:rsidRPr="00C2670A" w:rsidRDefault="00300B49" w:rsidP="00300B49">
      <w:pPr>
        <w:pStyle w:val="1"/>
        <w:rPr>
          <w:szCs w:val="24"/>
        </w:rPr>
      </w:pPr>
      <w:r w:rsidRPr="00C2670A">
        <w:rPr>
          <w:szCs w:val="24"/>
        </w:rPr>
        <w:t>ДЕПАРТАМЕНТА ОБРАЗОВАНИЯ ГОРОДА МОСКВЫ</w:t>
      </w:r>
    </w:p>
    <w:p w:rsidR="00300B49" w:rsidRPr="00C2670A" w:rsidRDefault="00300B49" w:rsidP="00300B49">
      <w:pPr>
        <w:pStyle w:val="1"/>
        <w:rPr>
          <w:szCs w:val="24"/>
        </w:rPr>
      </w:pPr>
      <w:r w:rsidRPr="00C2670A">
        <w:rPr>
          <w:szCs w:val="24"/>
        </w:rPr>
        <w:t xml:space="preserve">Государственное бюджетное общеобразовательное учреждение </w:t>
      </w:r>
      <w:proofErr w:type="gramStart"/>
      <w:r w:rsidRPr="00C2670A">
        <w:rPr>
          <w:szCs w:val="24"/>
        </w:rPr>
        <w:t>г</w:t>
      </w:r>
      <w:proofErr w:type="gramEnd"/>
      <w:r w:rsidRPr="00C2670A">
        <w:rPr>
          <w:szCs w:val="24"/>
        </w:rPr>
        <w:t>. Москвы</w:t>
      </w:r>
    </w:p>
    <w:p w:rsidR="00300B49" w:rsidRPr="00C2670A" w:rsidRDefault="00300B49" w:rsidP="00300B49">
      <w:pPr>
        <w:pStyle w:val="1"/>
        <w:tabs>
          <w:tab w:val="center" w:pos="4677"/>
        </w:tabs>
        <w:rPr>
          <w:szCs w:val="24"/>
        </w:rPr>
      </w:pPr>
      <w:r w:rsidRPr="00C2670A">
        <w:rPr>
          <w:szCs w:val="24"/>
        </w:rPr>
        <w:t>«ШКОЛА № 1692»</w:t>
      </w:r>
    </w:p>
    <w:p w:rsidR="00300B49" w:rsidRDefault="00300B49" w:rsidP="00300B49">
      <w:pPr>
        <w:rPr>
          <w:sz w:val="28"/>
          <w:szCs w:val="28"/>
        </w:rPr>
      </w:pPr>
    </w:p>
    <w:tbl>
      <w:tblPr>
        <w:tblW w:w="555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3"/>
        <w:gridCol w:w="3544"/>
        <w:gridCol w:w="3544"/>
      </w:tblGrid>
      <w:tr w:rsidR="00300B49" w:rsidRPr="00637926" w:rsidTr="000F2B41">
        <w:tc>
          <w:tcPr>
            <w:tcW w:w="1666" w:type="pct"/>
          </w:tcPr>
          <w:p w:rsidR="00300B49" w:rsidRPr="009E5E3F" w:rsidRDefault="00300B49" w:rsidP="000F2B41">
            <w:pPr>
              <w:tabs>
                <w:tab w:val="left" w:pos="9288"/>
              </w:tabs>
              <w:jc w:val="right"/>
              <w:rPr>
                <w:b/>
              </w:rPr>
            </w:pPr>
            <w:r>
              <w:rPr>
                <w:b/>
              </w:rPr>
              <w:t>«Рассмотрено</w:t>
            </w:r>
            <w:r w:rsidRPr="009E5E3F">
              <w:rPr>
                <w:b/>
              </w:rPr>
              <w:t>»</w:t>
            </w:r>
          </w:p>
          <w:p w:rsidR="00300B49" w:rsidRPr="009E5E3F" w:rsidRDefault="00300B49" w:rsidP="000F2B41">
            <w:pPr>
              <w:tabs>
                <w:tab w:val="left" w:pos="9288"/>
              </w:tabs>
              <w:jc w:val="right"/>
              <w:rPr>
                <w:b/>
              </w:rPr>
            </w:pPr>
          </w:p>
          <w:p w:rsidR="00300B49" w:rsidRPr="009E5E3F" w:rsidRDefault="00300B49" w:rsidP="000F2B41">
            <w:pPr>
              <w:tabs>
                <w:tab w:val="left" w:pos="9288"/>
              </w:tabs>
              <w:jc w:val="right"/>
            </w:pPr>
            <w:r w:rsidRPr="009E5E3F">
              <w:t xml:space="preserve">Председатель  МО </w:t>
            </w:r>
          </w:p>
          <w:p w:rsidR="00300B49" w:rsidRPr="009E5E3F" w:rsidRDefault="00300B49" w:rsidP="000F2B41">
            <w:pPr>
              <w:tabs>
                <w:tab w:val="left" w:pos="9288"/>
              </w:tabs>
              <w:jc w:val="right"/>
            </w:pPr>
            <w:r w:rsidRPr="009E5E3F">
              <w:t xml:space="preserve">_____________ (ФИО) </w:t>
            </w:r>
          </w:p>
          <w:p w:rsidR="00300B49" w:rsidRPr="009E5E3F" w:rsidRDefault="00300B49" w:rsidP="000F2B41">
            <w:pPr>
              <w:tabs>
                <w:tab w:val="left" w:pos="9288"/>
              </w:tabs>
              <w:jc w:val="right"/>
            </w:pPr>
            <w:r w:rsidRPr="009E5E3F">
              <w:t xml:space="preserve">Протокол № 1 </w:t>
            </w:r>
            <w:proofErr w:type="gramStart"/>
            <w:r w:rsidRPr="009E5E3F">
              <w:t>от</w:t>
            </w:r>
            <w:proofErr w:type="gramEnd"/>
            <w:r w:rsidRPr="009E5E3F">
              <w:t xml:space="preserve"> </w:t>
            </w:r>
          </w:p>
          <w:p w:rsidR="00300B49" w:rsidRDefault="00300B49" w:rsidP="000F2B41">
            <w:pPr>
              <w:tabs>
                <w:tab w:val="left" w:pos="9288"/>
              </w:tabs>
              <w:jc w:val="right"/>
            </w:pPr>
            <w:r w:rsidRPr="009E5E3F">
              <w:t>«28» августа 2014 г.</w:t>
            </w:r>
          </w:p>
          <w:p w:rsidR="00300B49" w:rsidRPr="009E5E3F" w:rsidRDefault="00300B49" w:rsidP="000F2B41">
            <w:pPr>
              <w:tabs>
                <w:tab w:val="left" w:pos="9288"/>
              </w:tabs>
              <w:jc w:val="right"/>
            </w:pPr>
            <w:r>
              <w:t>заседания ШМО</w:t>
            </w:r>
          </w:p>
          <w:p w:rsidR="00300B49" w:rsidRPr="009E5E3F" w:rsidRDefault="00300B49" w:rsidP="000F2B41">
            <w:pPr>
              <w:tabs>
                <w:tab w:val="left" w:pos="9288"/>
              </w:tabs>
              <w:jc w:val="center"/>
            </w:pPr>
          </w:p>
        </w:tc>
        <w:tc>
          <w:tcPr>
            <w:tcW w:w="1667" w:type="pct"/>
          </w:tcPr>
          <w:p w:rsidR="00300B49" w:rsidRPr="009E5E3F" w:rsidRDefault="00300B49" w:rsidP="000F2B41">
            <w:pPr>
              <w:tabs>
                <w:tab w:val="left" w:pos="9288"/>
              </w:tabs>
              <w:jc w:val="right"/>
              <w:rPr>
                <w:b/>
              </w:rPr>
            </w:pPr>
            <w:r w:rsidRPr="009E5E3F">
              <w:rPr>
                <w:b/>
              </w:rPr>
              <w:t>«Согласовано»</w:t>
            </w:r>
          </w:p>
          <w:p w:rsidR="00300B49" w:rsidRPr="009E5E3F" w:rsidRDefault="00300B49" w:rsidP="000F2B41">
            <w:pPr>
              <w:tabs>
                <w:tab w:val="left" w:pos="9288"/>
              </w:tabs>
              <w:jc w:val="right"/>
              <w:rPr>
                <w:b/>
              </w:rPr>
            </w:pPr>
          </w:p>
          <w:p w:rsidR="00300B49" w:rsidRPr="009E5E3F" w:rsidRDefault="00300B49" w:rsidP="000F2B41">
            <w:pPr>
              <w:tabs>
                <w:tab w:val="left" w:pos="9288"/>
              </w:tabs>
              <w:spacing w:line="360" w:lineRule="auto"/>
              <w:jc w:val="right"/>
            </w:pPr>
            <w:r w:rsidRPr="009E5E3F">
              <w:t>Заместитель директора</w:t>
            </w:r>
            <w:r>
              <w:t xml:space="preserve"> по УВР</w:t>
            </w:r>
          </w:p>
          <w:p w:rsidR="00300B49" w:rsidRPr="009E5E3F" w:rsidRDefault="00300B49" w:rsidP="000F2B41">
            <w:pPr>
              <w:tabs>
                <w:tab w:val="left" w:pos="9288"/>
              </w:tabs>
              <w:spacing w:line="360" w:lineRule="auto"/>
              <w:jc w:val="right"/>
            </w:pPr>
            <w:r w:rsidRPr="009E5E3F">
              <w:t xml:space="preserve">________  </w:t>
            </w:r>
            <w:proofErr w:type="spellStart"/>
            <w:r w:rsidRPr="009E5E3F">
              <w:t>Золотенкова</w:t>
            </w:r>
            <w:proofErr w:type="spellEnd"/>
            <w:r w:rsidRPr="009E5E3F">
              <w:t xml:space="preserve"> Н.М.</w:t>
            </w:r>
          </w:p>
          <w:p w:rsidR="00300B49" w:rsidRPr="009E5E3F" w:rsidRDefault="00300B49" w:rsidP="000F2B41">
            <w:pPr>
              <w:tabs>
                <w:tab w:val="left" w:pos="9288"/>
              </w:tabs>
              <w:spacing w:line="360" w:lineRule="auto"/>
              <w:jc w:val="right"/>
            </w:pPr>
            <w:r w:rsidRPr="009E5E3F">
              <w:t>«29» августа 2014 г</w:t>
            </w:r>
            <w:r w:rsidRPr="009E5E3F">
              <w:rPr>
                <w:u w:val="single"/>
              </w:rPr>
              <w:t>.</w:t>
            </w:r>
          </w:p>
          <w:p w:rsidR="00300B49" w:rsidRPr="009E5E3F" w:rsidRDefault="00300B49" w:rsidP="000F2B41">
            <w:pPr>
              <w:tabs>
                <w:tab w:val="left" w:pos="9288"/>
              </w:tabs>
              <w:jc w:val="center"/>
            </w:pPr>
          </w:p>
        </w:tc>
        <w:tc>
          <w:tcPr>
            <w:tcW w:w="1667" w:type="pct"/>
          </w:tcPr>
          <w:p w:rsidR="00300B49" w:rsidRPr="009E5E3F" w:rsidRDefault="00300B49" w:rsidP="000F2B41">
            <w:pPr>
              <w:tabs>
                <w:tab w:val="left" w:pos="9288"/>
              </w:tabs>
              <w:jc w:val="right"/>
              <w:rPr>
                <w:b/>
              </w:rPr>
            </w:pPr>
            <w:r w:rsidRPr="009E5E3F">
              <w:rPr>
                <w:b/>
              </w:rPr>
              <w:t>«Утверждаю»</w:t>
            </w:r>
          </w:p>
          <w:p w:rsidR="00300B49" w:rsidRPr="009E5E3F" w:rsidRDefault="00300B49" w:rsidP="000F2B41">
            <w:pPr>
              <w:tabs>
                <w:tab w:val="left" w:pos="9288"/>
              </w:tabs>
              <w:jc w:val="right"/>
              <w:rPr>
                <w:b/>
              </w:rPr>
            </w:pPr>
          </w:p>
          <w:p w:rsidR="00300B49" w:rsidRDefault="00300B49" w:rsidP="000F2B41">
            <w:pPr>
              <w:tabs>
                <w:tab w:val="left" w:pos="9288"/>
              </w:tabs>
              <w:jc w:val="right"/>
            </w:pPr>
            <w:r w:rsidRPr="009E5E3F">
              <w:t xml:space="preserve">Директор ГБОУ </w:t>
            </w:r>
          </w:p>
          <w:p w:rsidR="00300B49" w:rsidRPr="009E5E3F" w:rsidRDefault="00300B49" w:rsidP="000F2B41">
            <w:pPr>
              <w:tabs>
                <w:tab w:val="left" w:pos="9288"/>
              </w:tabs>
              <w:jc w:val="right"/>
            </w:pPr>
            <w:r>
              <w:t xml:space="preserve">«Школа» </w:t>
            </w:r>
            <w:r w:rsidRPr="009E5E3F">
              <w:t xml:space="preserve">№ 1692 </w:t>
            </w:r>
          </w:p>
          <w:p w:rsidR="00300B49" w:rsidRPr="009E5E3F" w:rsidRDefault="00300B49" w:rsidP="000F2B41">
            <w:pPr>
              <w:tabs>
                <w:tab w:val="left" w:pos="9288"/>
              </w:tabs>
              <w:jc w:val="right"/>
            </w:pPr>
            <w:r w:rsidRPr="009E5E3F">
              <w:t xml:space="preserve">__________ А.В. </w:t>
            </w:r>
            <w:proofErr w:type="spellStart"/>
            <w:r w:rsidRPr="009E5E3F">
              <w:t>Ясинова</w:t>
            </w:r>
            <w:proofErr w:type="spellEnd"/>
          </w:p>
          <w:p w:rsidR="00300B49" w:rsidRPr="009E5E3F" w:rsidRDefault="00300B49" w:rsidP="000F2B41">
            <w:pPr>
              <w:tabs>
                <w:tab w:val="left" w:pos="9288"/>
              </w:tabs>
              <w:jc w:val="right"/>
              <w:rPr>
                <w:lang w:val="en-US"/>
              </w:rPr>
            </w:pPr>
            <w:r w:rsidRPr="009E5E3F">
              <w:t xml:space="preserve">Приказ № ___ </w:t>
            </w:r>
          </w:p>
          <w:p w:rsidR="00300B49" w:rsidRPr="009E5E3F" w:rsidRDefault="00300B49" w:rsidP="000F2B41">
            <w:pPr>
              <w:tabs>
                <w:tab w:val="left" w:pos="9288"/>
              </w:tabs>
              <w:jc w:val="right"/>
            </w:pPr>
            <w:r w:rsidRPr="009E5E3F">
              <w:t>от «01» сентября 20</w:t>
            </w:r>
            <w:r w:rsidRPr="009E5E3F">
              <w:rPr>
                <w:lang w:val="en-US"/>
              </w:rPr>
              <w:t>1</w:t>
            </w:r>
            <w:r w:rsidRPr="009E5E3F">
              <w:t>4 г.</w:t>
            </w:r>
          </w:p>
          <w:p w:rsidR="00300B49" w:rsidRPr="009E5E3F" w:rsidRDefault="00300B49" w:rsidP="000F2B41">
            <w:pPr>
              <w:tabs>
                <w:tab w:val="left" w:pos="9288"/>
              </w:tabs>
              <w:jc w:val="center"/>
            </w:pPr>
          </w:p>
        </w:tc>
      </w:tr>
    </w:tbl>
    <w:p w:rsidR="00300B49" w:rsidRDefault="00300B49" w:rsidP="00300B49">
      <w:pPr>
        <w:rPr>
          <w:sz w:val="28"/>
          <w:szCs w:val="28"/>
        </w:rPr>
      </w:pPr>
    </w:p>
    <w:p w:rsidR="00300B49" w:rsidRPr="008E5BF2" w:rsidRDefault="00300B49" w:rsidP="00300B49">
      <w:pPr>
        <w:rPr>
          <w:sz w:val="36"/>
          <w:szCs w:val="36"/>
        </w:rPr>
      </w:pPr>
    </w:p>
    <w:p w:rsidR="00300B49" w:rsidRPr="008E5BF2" w:rsidRDefault="00300B49" w:rsidP="00300B49">
      <w:pPr>
        <w:spacing w:line="360" w:lineRule="auto"/>
        <w:jc w:val="center"/>
        <w:rPr>
          <w:b/>
          <w:sz w:val="36"/>
          <w:szCs w:val="36"/>
        </w:rPr>
      </w:pPr>
      <w:r w:rsidRPr="008E5BF2">
        <w:rPr>
          <w:b/>
          <w:sz w:val="36"/>
          <w:szCs w:val="36"/>
        </w:rPr>
        <w:t>РАБОЧАЯ   ПРОГРАММА</w:t>
      </w:r>
    </w:p>
    <w:p w:rsidR="00300B49" w:rsidRPr="008E5BF2" w:rsidRDefault="00300B49" w:rsidP="00300B49">
      <w:pPr>
        <w:spacing w:line="360" w:lineRule="auto"/>
        <w:jc w:val="center"/>
        <w:rPr>
          <w:sz w:val="36"/>
          <w:szCs w:val="36"/>
        </w:rPr>
      </w:pPr>
      <w:r w:rsidRPr="008E5BF2">
        <w:rPr>
          <w:sz w:val="36"/>
          <w:szCs w:val="36"/>
        </w:rPr>
        <w:t xml:space="preserve">по </w:t>
      </w:r>
      <w:proofErr w:type="spellStart"/>
      <w:r w:rsidRPr="008E5BF2">
        <w:rPr>
          <w:sz w:val="36"/>
          <w:szCs w:val="36"/>
        </w:rPr>
        <w:t>_</w:t>
      </w:r>
      <w:r>
        <w:rPr>
          <w:sz w:val="36"/>
          <w:szCs w:val="36"/>
          <w:u w:val="single"/>
        </w:rPr>
        <w:t>геометрии</w:t>
      </w:r>
      <w:proofErr w:type="spellEnd"/>
      <w:r w:rsidRPr="008E5BF2">
        <w:rPr>
          <w:sz w:val="36"/>
          <w:szCs w:val="36"/>
        </w:rPr>
        <w:t>________________________</w:t>
      </w:r>
    </w:p>
    <w:p w:rsidR="00300B49" w:rsidRPr="008E5BF2" w:rsidRDefault="00300B49" w:rsidP="00300B49">
      <w:pPr>
        <w:spacing w:line="360" w:lineRule="auto"/>
        <w:jc w:val="center"/>
        <w:rPr>
          <w:sz w:val="36"/>
          <w:szCs w:val="36"/>
        </w:rPr>
      </w:pPr>
      <w:r w:rsidRPr="008E5BF2">
        <w:rPr>
          <w:sz w:val="36"/>
          <w:szCs w:val="36"/>
        </w:rPr>
        <w:t>для ___</w:t>
      </w:r>
      <w:r>
        <w:rPr>
          <w:sz w:val="36"/>
          <w:szCs w:val="36"/>
          <w:u w:val="single"/>
        </w:rPr>
        <w:t>7А</w:t>
      </w:r>
      <w:r w:rsidRPr="008E5BF2">
        <w:rPr>
          <w:sz w:val="36"/>
          <w:szCs w:val="36"/>
        </w:rPr>
        <w:t>_________ класса (классов)</w:t>
      </w:r>
    </w:p>
    <w:p w:rsidR="00300B49" w:rsidRPr="008E5BF2" w:rsidRDefault="00300B49" w:rsidP="00300B49">
      <w:pPr>
        <w:spacing w:line="360" w:lineRule="auto"/>
        <w:jc w:val="center"/>
        <w:rPr>
          <w:sz w:val="36"/>
          <w:szCs w:val="36"/>
        </w:rPr>
      </w:pPr>
      <w:r w:rsidRPr="008E5BF2">
        <w:rPr>
          <w:sz w:val="36"/>
          <w:szCs w:val="36"/>
        </w:rPr>
        <w:t>__</w:t>
      </w:r>
      <w:r>
        <w:rPr>
          <w:sz w:val="36"/>
          <w:szCs w:val="36"/>
          <w:u w:val="single"/>
        </w:rPr>
        <w:t>2</w:t>
      </w:r>
      <w:r w:rsidRPr="008E5BF2">
        <w:rPr>
          <w:sz w:val="36"/>
          <w:szCs w:val="36"/>
        </w:rPr>
        <w:t>__ часов в неделю, всего _</w:t>
      </w:r>
      <w:r>
        <w:rPr>
          <w:sz w:val="36"/>
          <w:szCs w:val="36"/>
          <w:u w:val="single"/>
        </w:rPr>
        <w:t>68</w:t>
      </w:r>
      <w:r w:rsidRPr="008E5BF2">
        <w:rPr>
          <w:sz w:val="36"/>
          <w:szCs w:val="36"/>
        </w:rPr>
        <w:t>___ часов</w:t>
      </w:r>
    </w:p>
    <w:p w:rsidR="00300B49" w:rsidRDefault="00300B49" w:rsidP="00300B49">
      <w:pPr>
        <w:jc w:val="center"/>
        <w:rPr>
          <w:color w:val="FF0000"/>
          <w:sz w:val="36"/>
          <w:szCs w:val="36"/>
        </w:rPr>
      </w:pPr>
      <w:r w:rsidRPr="008E5BF2">
        <w:rPr>
          <w:color w:val="FF0000"/>
          <w:sz w:val="36"/>
          <w:szCs w:val="36"/>
        </w:rPr>
        <w:t>уровень: общеобразовательный</w:t>
      </w:r>
      <w:r>
        <w:rPr>
          <w:color w:val="FF0000"/>
          <w:sz w:val="36"/>
          <w:szCs w:val="36"/>
        </w:rPr>
        <w:t xml:space="preserve"> /</w:t>
      </w:r>
      <w:r w:rsidRPr="008E5BF2">
        <w:rPr>
          <w:color w:val="FF0000"/>
          <w:sz w:val="36"/>
          <w:szCs w:val="36"/>
        </w:rPr>
        <w:t xml:space="preserve"> </w:t>
      </w:r>
      <w:r>
        <w:rPr>
          <w:color w:val="FF0000"/>
          <w:sz w:val="36"/>
          <w:szCs w:val="36"/>
        </w:rPr>
        <w:t>профильный</w:t>
      </w:r>
    </w:p>
    <w:p w:rsidR="00300B49" w:rsidRPr="008E5BF2" w:rsidRDefault="00300B49" w:rsidP="00300B49">
      <w:pPr>
        <w:jc w:val="center"/>
        <w:rPr>
          <w:i/>
          <w:color w:val="0070C0"/>
          <w:sz w:val="36"/>
          <w:szCs w:val="36"/>
        </w:rPr>
      </w:pPr>
      <w:r>
        <w:rPr>
          <w:color w:val="FF0000"/>
          <w:sz w:val="36"/>
          <w:szCs w:val="36"/>
        </w:rPr>
        <w:t xml:space="preserve"> </w:t>
      </w:r>
      <w:r w:rsidRPr="008E5BF2">
        <w:rPr>
          <w:i/>
          <w:color w:val="0070C0"/>
          <w:sz w:val="36"/>
          <w:szCs w:val="36"/>
        </w:rPr>
        <w:t>это указывает на ступени среднего общего образования</w:t>
      </w:r>
    </w:p>
    <w:p w:rsidR="00300B49" w:rsidRDefault="00300B49" w:rsidP="00300B49">
      <w:pPr>
        <w:jc w:val="right"/>
        <w:rPr>
          <w:sz w:val="28"/>
          <w:szCs w:val="28"/>
        </w:rPr>
      </w:pPr>
    </w:p>
    <w:p w:rsidR="00300B49" w:rsidRDefault="00300B49" w:rsidP="00300B49">
      <w:pPr>
        <w:jc w:val="right"/>
        <w:rPr>
          <w:sz w:val="28"/>
          <w:szCs w:val="28"/>
        </w:rPr>
      </w:pPr>
    </w:p>
    <w:p w:rsidR="00300B49" w:rsidRPr="008E5BF2" w:rsidRDefault="00300B49" w:rsidP="00300B49">
      <w:pPr>
        <w:jc w:val="right"/>
        <w:rPr>
          <w:sz w:val="28"/>
          <w:szCs w:val="28"/>
        </w:rPr>
      </w:pPr>
      <w:r w:rsidRPr="008E5BF2">
        <w:rPr>
          <w:sz w:val="28"/>
          <w:szCs w:val="28"/>
        </w:rPr>
        <w:t xml:space="preserve">Автор-составитель: </w:t>
      </w:r>
    </w:p>
    <w:p w:rsidR="00300B49" w:rsidRPr="008E5BF2" w:rsidRDefault="00300B49" w:rsidP="00300B49">
      <w:pPr>
        <w:jc w:val="right"/>
        <w:rPr>
          <w:sz w:val="28"/>
          <w:szCs w:val="28"/>
        </w:rPr>
      </w:pPr>
      <w:r w:rsidRPr="008E5BF2">
        <w:rPr>
          <w:sz w:val="28"/>
          <w:szCs w:val="28"/>
        </w:rPr>
        <w:t xml:space="preserve">учитель </w:t>
      </w:r>
      <w:proofErr w:type="spellStart"/>
      <w:r>
        <w:rPr>
          <w:sz w:val="28"/>
          <w:szCs w:val="28"/>
          <w:u w:val="single"/>
        </w:rPr>
        <w:t>Шикина</w:t>
      </w:r>
      <w:r w:rsidRPr="008E5BF2">
        <w:rPr>
          <w:sz w:val="28"/>
          <w:szCs w:val="28"/>
        </w:rPr>
        <w:t>_</w:t>
      </w:r>
      <w:r>
        <w:rPr>
          <w:sz w:val="28"/>
          <w:szCs w:val="28"/>
          <w:u w:val="single"/>
        </w:rPr>
        <w:t>Н.П</w:t>
      </w:r>
      <w:proofErr w:type="spellEnd"/>
      <w:r>
        <w:rPr>
          <w:sz w:val="28"/>
          <w:szCs w:val="28"/>
          <w:u w:val="single"/>
        </w:rPr>
        <w:t>.</w:t>
      </w:r>
      <w:r w:rsidRPr="008E5BF2">
        <w:rPr>
          <w:sz w:val="28"/>
          <w:szCs w:val="28"/>
        </w:rPr>
        <w:t>___________ (ФИО)</w:t>
      </w:r>
    </w:p>
    <w:p w:rsidR="00300B49" w:rsidRPr="008E5BF2" w:rsidRDefault="00300B49" w:rsidP="00300B49">
      <w:pPr>
        <w:jc w:val="right"/>
        <w:rPr>
          <w:sz w:val="28"/>
          <w:szCs w:val="28"/>
        </w:rPr>
      </w:pPr>
    </w:p>
    <w:p w:rsidR="00300B49" w:rsidRPr="008E5BF2" w:rsidRDefault="00300B49" w:rsidP="00300B49">
      <w:pPr>
        <w:jc w:val="right"/>
        <w:rPr>
          <w:sz w:val="28"/>
          <w:szCs w:val="28"/>
        </w:rPr>
      </w:pPr>
    </w:p>
    <w:p w:rsidR="00300B49" w:rsidRPr="008E5BF2" w:rsidRDefault="00300B49" w:rsidP="00300B49">
      <w:pPr>
        <w:jc w:val="center"/>
        <w:rPr>
          <w:sz w:val="28"/>
          <w:szCs w:val="28"/>
        </w:rPr>
      </w:pPr>
      <w:r w:rsidRPr="008E5BF2">
        <w:rPr>
          <w:sz w:val="28"/>
          <w:szCs w:val="28"/>
        </w:rPr>
        <w:t>2014 – 2015 учебный год</w:t>
      </w:r>
    </w:p>
    <w:p w:rsidR="00CA1E41" w:rsidRDefault="00CA1E41"/>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rsidP="00300B49">
      <w:pPr>
        <w:spacing w:line="360" w:lineRule="auto"/>
        <w:rPr>
          <w:b/>
          <w:sz w:val="28"/>
          <w:szCs w:val="28"/>
          <w:u w:val="single"/>
        </w:rPr>
      </w:pPr>
      <w:r>
        <w:rPr>
          <w:b/>
          <w:sz w:val="28"/>
          <w:szCs w:val="28"/>
          <w:u w:val="single"/>
        </w:rPr>
        <w:t>Пояснительная записка</w:t>
      </w:r>
    </w:p>
    <w:p w:rsidR="00300B49" w:rsidRDefault="00300B49" w:rsidP="00300B49">
      <w:pPr>
        <w:pStyle w:val="a3"/>
        <w:spacing w:before="0" w:beforeAutospacing="0" w:after="0" w:afterAutospacing="0" w:line="360" w:lineRule="auto"/>
        <w:jc w:val="both"/>
      </w:pPr>
      <w:r>
        <w:rPr>
          <w:sz w:val="28"/>
          <w:szCs w:val="28"/>
        </w:rPr>
        <w:tab/>
      </w:r>
      <w:r>
        <w:t xml:space="preserve">Рабочая программа составлена с учётом примерной программы основного общего образования по математике и скорректирована на её основе программа: «Геометрия 7-9» авторы Л. С. </w:t>
      </w:r>
      <w:proofErr w:type="spellStart"/>
      <w:r>
        <w:t>Атанасян</w:t>
      </w:r>
      <w:proofErr w:type="spellEnd"/>
      <w:r>
        <w:t>, В. Ф. Бутузов, С. Б. Кадомцев, Э. Г. Позняк, И. И. Юдина.</w:t>
      </w:r>
    </w:p>
    <w:p w:rsidR="00300B49" w:rsidRDefault="00300B49" w:rsidP="00300B49">
      <w:pPr>
        <w:spacing w:line="360" w:lineRule="auto"/>
        <w:jc w:val="both"/>
      </w:pPr>
      <w:r>
        <w:tab/>
        <w:t>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 Геометрия – один из важнейших компонентов математического образования. Она необходима для приобретения конкретных знаний о пространстве и практически значимых умений, формирования языка описания объектов окружающего мира, развития пространственного воображения и интуиции, математической культуры, эстетического воспитания учащихся. Изучение геометрии вносит вклад в развитие логического мышления, в формирование понятия доказательства.</w:t>
      </w:r>
    </w:p>
    <w:p w:rsidR="00300B49" w:rsidRDefault="00300B49" w:rsidP="00300B49">
      <w:pPr>
        <w:spacing w:line="360" w:lineRule="auto"/>
        <w:jc w:val="both"/>
      </w:pPr>
      <w:r>
        <w:tab/>
        <w:t>Программа направлена на достижение следующих целей:</w:t>
      </w:r>
    </w:p>
    <w:p w:rsidR="00300B49" w:rsidRDefault="00300B49" w:rsidP="00300B49">
      <w:pPr>
        <w:numPr>
          <w:ilvl w:val="0"/>
          <w:numId w:val="1"/>
        </w:numPr>
        <w:spacing w:line="360" w:lineRule="auto"/>
        <w:jc w:val="both"/>
      </w:pPr>
      <w:r>
        <w:t>овладение системой математических знаний и умений, необходимых для применения практической деятельности изучения смежных дисциплин, продолжения образования;</w:t>
      </w:r>
    </w:p>
    <w:p w:rsidR="00300B49" w:rsidRDefault="00300B49" w:rsidP="00300B49">
      <w:pPr>
        <w:numPr>
          <w:ilvl w:val="0"/>
          <w:numId w:val="1"/>
        </w:numPr>
        <w:spacing w:line="360" w:lineRule="auto"/>
        <w:jc w:val="both"/>
      </w:pPr>
      <w: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w:t>
      </w:r>
    </w:p>
    <w:p w:rsidR="00300B49" w:rsidRDefault="00300B49" w:rsidP="00300B49">
      <w:pPr>
        <w:numPr>
          <w:ilvl w:val="0"/>
          <w:numId w:val="1"/>
        </w:numPr>
        <w:spacing w:line="360" w:lineRule="auto"/>
        <w:jc w:val="both"/>
      </w:pPr>
      <w: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300B49" w:rsidRDefault="00300B49" w:rsidP="00300B49">
      <w:pPr>
        <w:numPr>
          <w:ilvl w:val="0"/>
          <w:numId w:val="1"/>
        </w:numPr>
        <w:spacing w:line="360" w:lineRule="auto"/>
        <w:jc w:val="both"/>
      </w:pPr>
      <w:r>
        <w:t>воспитание культуры личности, отношения к математике как части общечеловеческой культуры, понимание значимости математики для научно технического прогресса;</w:t>
      </w:r>
    </w:p>
    <w:p w:rsidR="00300B49" w:rsidRDefault="00300B49" w:rsidP="00300B49">
      <w:pPr>
        <w:numPr>
          <w:ilvl w:val="0"/>
          <w:numId w:val="1"/>
        </w:numPr>
        <w:spacing w:line="360" w:lineRule="auto"/>
        <w:jc w:val="both"/>
      </w:pPr>
      <w:r>
        <w:t>развитие представлений о полной картине мира, о взаимосвязи математики с другими предметами.</w:t>
      </w:r>
    </w:p>
    <w:p w:rsidR="00300B49" w:rsidRDefault="00300B49" w:rsidP="00300B49">
      <w:pPr>
        <w:spacing w:line="360" w:lineRule="auto"/>
        <w:ind w:firstLine="720"/>
        <w:jc w:val="both"/>
      </w:pPr>
      <w:r>
        <w:t xml:space="preserve">В курсе геометрии 7-го класса расширяются сведения о геометрических фигурах. На начальном этапе основное внимание уделяется двум аспектам: понятию равенства геометрических фигур (отрезков и углов) и свойствами измерения отрезков и углов. Главное место занимают признаки равенства треугольников. Формируются умения выделять равенство трех соответствующих элементов данных треугольников и делать ссылки на изученные признаки. Особое внимание уделяется доказательству параллельности прямых с использованием соответствующих признаков. Теорема о сумме </w:t>
      </w:r>
      <w:r>
        <w:lastRenderedPageBreak/>
        <w:t>углов треугольника позволяет получить важные следствия, что существенно расширяет класс решаемых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300B49" w:rsidRDefault="00300B49" w:rsidP="00300B49">
      <w:pPr>
        <w:pStyle w:val="a3"/>
        <w:spacing w:before="0" w:beforeAutospacing="0" w:after="0" w:afterAutospacing="0" w:line="360" w:lineRule="auto"/>
        <w:ind w:firstLine="708"/>
        <w:jc w:val="both"/>
      </w:pPr>
      <w:r>
        <w:t>Программой отводится на изучение геометрии по 2 урока в неделю</w:t>
      </w:r>
      <w:proofErr w:type="gramStart"/>
      <w:r>
        <w:t xml:space="preserve"> ,</w:t>
      </w:r>
      <w:proofErr w:type="gramEnd"/>
      <w:r>
        <w:t xml:space="preserve"> что составляет 68 часов в учебный год. Из них контрольных работ 5 часов, которые распределены по разделам следующим образом: «Начальные геометрические сведения» 1 час, «Треугольники» 1 час, «Параллельные прямые» 1 час, «Соотношения между сторонами и углами треугольника» 2 часа и 1 час отведен на итоговую административную контрольную работу.</w:t>
      </w:r>
    </w:p>
    <w:p w:rsidR="00300B49" w:rsidRDefault="00300B49" w:rsidP="00300B49">
      <w:pPr>
        <w:spacing w:line="360" w:lineRule="auto"/>
        <w:ind w:firstLine="720"/>
        <w:jc w:val="both"/>
      </w:pPr>
      <w:r>
        <w:t>Данное планирование определяет достаточный объем учебного времени для повышения геометрических знаний учащихся в среднем звене школы, улучшения усвоения других учебных предметов.</w:t>
      </w:r>
    </w:p>
    <w:p w:rsidR="00300B49" w:rsidRDefault="00300B49" w:rsidP="00300B49">
      <w:pPr>
        <w:spacing w:line="360" w:lineRule="auto"/>
        <w:ind w:firstLine="720"/>
        <w:jc w:val="both"/>
      </w:pPr>
      <w:r>
        <w:t>Количество часов по темам изменено в связи со сложностью тем.</w:t>
      </w:r>
    </w:p>
    <w:p w:rsidR="00300B49" w:rsidRDefault="00300B49" w:rsidP="00300B49">
      <w:pPr>
        <w:spacing w:line="360" w:lineRule="auto"/>
        <w:ind w:firstLine="720"/>
        <w:jc w:val="both"/>
      </w:pPr>
      <w:r>
        <w:t xml:space="preserve">Промежуточная аттестация проводится в форме тестов, самостоятельных, проверочных работ и математических диктантов (по 10 - 15 минут) в конце логически законченных блоков учебного материала. Итоговая аттестация предусмотрена в виде административной контрольной работы. </w:t>
      </w: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rPr>
          <w:b/>
          <w:bCs/>
          <w:sz w:val="28"/>
          <w:szCs w:val="28"/>
          <w:u w:val="single"/>
        </w:rPr>
      </w:pPr>
    </w:p>
    <w:p w:rsidR="00300B49" w:rsidRDefault="00300B49" w:rsidP="00300B49">
      <w:pPr>
        <w:shd w:val="clear" w:color="auto" w:fill="FFFFFF"/>
        <w:spacing w:line="360" w:lineRule="auto"/>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ind w:left="338"/>
        <w:jc w:val="center"/>
        <w:rPr>
          <w:b/>
          <w:bCs/>
          <w:sz w:val="28"/>
          <w:szCs w:val="28"/>
          <w:u w:val="single"/>
        </w:rPr>
      </w:pPr>
    </w:p>
    <w:p w:rsidR="00300B49" w:rsidRDefault="00300B49" w:rsidP="00300B49">
      <w:pPr>
        <w:shd w:val="clear" w:color="auto" w:fill="FFFFFF"/>
        <w:spacing w:line="360" w:lineRule="auto"/>
        <w:rPr>
          <w:u w:val="single"/>
        </w:rPr>
      </w:pPr>
      <w:r>
        <w:rPr>
          <w:b/>
          <w:bCs/>
          <w:sz w:val="28"/>
          <w:szCs w:val="28"/>
          <w:u w:val="single"/>
        </w:rPr>
        <w:t>С</w:t>
      </w:r>
      <w:r>
        <w:rPr>
          <w:b/>
          <w:bCs/>
          <w:u w:val="single"/>
        </w:rPr>
        <w:t>одержание курса</w:t>
      </w:r>
    </w:p>
    <w:p w:rsidR="00300B49" w:rsidRDefault="00300B49" w:rsidP="00300B49">
      <w:pPr>
        <w:shd w:val="clear" w:color="auto" w:fill="FFFFFF"/>
        <w:tabs>
          <w:tab w:val="left" w:pos="626"/>
        </w:tabs>
        <w:spacing w:before="115" w:line="360" w:lineRule="auto"/>
        <w:ind w:left="346"/>
      </w:pPr>
      <w:r>
        <w:rPr>
          <w:b/>
          <w:bCs/>
          <w:spacing w:val="-7"/>
        </w:rPr>
        <w:t>1.</w:t>
      </w:r>
      <w:r>
        <w:rPr>
          <w:b/>
          <w:bCs/>
        </w:rPr>
        <w:tab/>
        <w:t>Начальные геометрические сведения (10 часов)</w:t>
      </w:r>
    </w:p>
    <w:p w:rsidR="00300B49" w:rsidRDefault="00300B49" w:rsidP="00300B49">
      <w:pPr>
        <w:shd w:val="clear" w:color="auto" w:fill="FFFFFF"/>
        <w:spacing w:line="360" w:lineRule="auto"/>
        <w:ind w:left="14" w:right="7" w:firstLine="324"/>
        <w:jc w:val="both"/>
      </w:pPr>
      <w:r>
        <w:t>Простейшие геометрические фигуры: прямая, точка, отре</w:t>
      </w:r>
      <w:r>
        <w:softHyphen/>
        <w:t>зок, луч, угол. Понятие равенства геометрических фигур. Срав</w:t>
      </w:r>
      <w:r>
        <w:softHyphen/>
        <w:t>нение отрезков и углов. Измерение отрезков, длина отрезка. Из</w:t>
      </w:r>
      <w:r>
        <w:softHyphen/>
        <w:t>мерение углов, градусная мера угла. Смежные и вертикальные углы, их свойства. Перпендикулярные прямые.</w:t>
      </w:r>
    </w:p>
    <w:p w:rsidR="00300B49" w:rsidRDefault="00300B49" w:rsidP="00300B49">
      <w:pPr>
        <w:shd w:val="clear" w:color="auto" w:fill="FFFFFF"/>
        <w:tabs>
          <w:tab w:val="left" w:pos="626"/>
        </w:tabs>
        <w:spacing w:line="360" w:lineRule="auto"/>
        <w:ind w:left="346"/>
      </w:pPr>
      <w:r>
        <w:rPr>
          <w:b/>
          <w:bCs/>
        </w:rPr>
        <w:t>2.</w:t>
      </w:r>
      <w:r>
        <w:rPr>
          <w:b/>
          <w:bCs/>
        </w:rPr>
        <w:tab/>
        <w:t>Треугольники (17 часов)</w:t>
      </w:r>
    </w:p>
    <w:p w:rsidR="00300B49" w:rsidRDefault="00300B49" w:rsidP="00300B49">
      <w:pPr>
        <w:shd w:val="clear" w:color="auto" w:fill="FFFFFF"/>
        <w:spacing w:line="360" w:lineRule="auto"/>
        <w:ind w:left="22" w:right="7" w:firstLine="324"/>
        <w:jc w:val="both"/>
      </w:pPr>
      <w:r>
        <w:t>Треугольник. Признаки равенства треугольников. Перпенди</w:t>
      </w:r>
      <w:r>
        <w:softHyphen/>
        <w:t xml:space="preserve">куляр </w:t>
      </w:r>
      <w:proofErr w:type="gramStart"/>
      <w:r>
        <w:t>к</w:t>
      </w:r>
      <w:proofErr w:type="gramEnd"/>
      <w:r>
        <w:t xml:space="preserve"> прямой. Медианы, биссектрисы и высоты треугольника. Равнобедренный треугольник и его свойства. Задачи на построе</w:t>
      </w:r>
      <w:r>
        <w:softHyphen/>
        <w:t>ние с помощью циркуля и линейки.</w:t>
      </w:r>
    </w:p>
    <w:p w:rsidR="00300B49" w:rsidRDefault="00300B49" w:rsidP="00300B49">
      <w:pPr>
        <w:shd w:val="clear" w:color="auto" w:fill="FFFFFF"/>
        <w:tabs>
          <w:tab w:val="left" w:pos="626"/>
        </w:tabs>
        <w:spacing w:line="360" w:lineRule="auto"/>
        <w:ind w:left="360"/>
      </w:pPr>
      <w:r>
        <w:rPr>
          <w:b/>
          <w:bCs/>
        </w:rPr>
        <w:t>3.</w:t>
      </w:r>
      <w:r>
        <w:rPr>
          <w:b/>
          <w:bCs/>
        </w:rPr>
        <w:tab/>
      </w:r>
      <w:proofErr w:type="gramStart"/>
      <w:r>
        <w:rPr>
          <w:b/>
          <w:bCs/>
        </w:rPr>
        <w:t>Параллельные</w:t>
      </w:r>
      <w:proofErr w:type="gramEnd"/>
      <w:r>
        <w:rPr>
          <w:b/>
          <w:bCs/>
        </w:rPr>
        <w:t xml:space="preserve"> прямые (12 часов)</w:t>
      </w:r>
    </w:p>
    <w:p w:rsidR="00300B49" w:rsidRDefault="00300B49" w:rsidP="00300B49">
      <w:pPr>
        <w:shd w:val="clear" w:color="auto" w:fill="FFFFFF"/>
        <w:spacing w:line="360" w:lineRule="auto"/>
        <w:ind w:left="22" w:right="36" w:firstLine="338"/>
        <w:jc w:val="both"/>
      </w:pPr>
      <w:r>
        <w:t xml:space="preserve">Признаки параллельности </w:t>
      </w:r>
      <w:proofErr w:type="gramStart"/>
      <w:r>
        <w:t>прямых</w:t>
      </w:r>
      <w:proofErr w:type="gramEnd"/>
      <w:r>
        <w:t xml:space="preserve">. Аксиома </w:t>
      </w:r>
      <w:proofErr w:type="gramStart"/>
      <w:r>
        <w:t>параллельных</w:t>
      </w:r>
      <w:proofErr w:type="gramEnd"/>
      <w:r>
        <w:t xml:space="preserve"> прямых. Свойства </w:t>
      </w:r>
      <w:proofErr w:type="gramStart"/>
      <w:r>
        <w:t>параллельных</w:t>
      </w:r>
      <w:proofErr w:type="gramEnd"/>
      <w:r>
        <w:t xml:space="preserve"> прямых.</w:t>
      </w:r>
    </w:p>
    <w:p w:rsidR="00300B49" w:rsidRDefault="00300B49" w:rsidP="00300B49">
      <w:pPr>
        <w:shd w:val="clear" w:color="auto" w:fill="FFFFFF"/>
        <w:tabs>
          <w:tab w:val="left" w:pos="626"/>
        </w:tabs>
        <w:spacing w:line="360" w:lineRule="auto"/>
        <w:ind w:left="360"/>
      </w:pPr>
      <w:r>
        <w:rPr>
          <w:b/>
          <w:bCs/>
        </w:rPr>
        <w:t>4.</w:t>
      </w:r>
      <w:r>
        <w:rPr>
          <w:b/>
          <w:bCs/>
        </w:rPr>
        <w:tab/>
        <w:t>Соотношения между сторонами и углами треугольника (18 часов)</w:t>
      </w:r>
      <w:r>
        <w:rPr>
          <w:b/>
          <w:bCs/>
        </w:rPr>
        <w:br/>
      </w:r>
      <w:r>
        <w:t>Сумма углов треугольника.  Соотношение между сторонами</w:t>
      </w:r>
    </w:p>
    <w:p w:rsidR="00300B49" w:rsidRDefault="00300B49" w:rsidP="00300B49">
      <w:pPr>
        <w:shd w:val="clear" w:color="auto" w:fill="FFFFFF"/>
        <w:spacing w:line="360" w:lineRule="auto"/>
        <w:ind w:left="22" w:right="43"/>
        <w:jc w:val="both"/>
      </w:pPr>
      <w:r>
        <w:t>и углами треугольника. Неравенство треугольника. Прямоуголь</w:t>
      </w:r>
      <w:r>
        <w:softHyphen/>
        <w:t>ные треугольники, их свойства и признаки равенства. Расстоя</w:t>
      </w:r>
      <w:r>
        <w:softHyphen/>
        <w:t xml:space="preserve">ние от точки </w:t>
      </w:r>
      <w:proofErr w:type="gramStart"/>
      <w:r>
        <w:t>до</w:t>
      </w:r>
      <w:proofErr w:type="gramEnd"/>
      <w:r>
        <w:t xml:space="preserve"> прямой. Расстояние между </w:t>
      </w:r>
      <w:proofErr w:type="gramStart"/>
      <w:r>
        <w:t>параллельными</w:t>
      </w:r>
      <w:proofErr w:type="gramEnd"/>
      <w:r>
        <w:t xml:space="preserve"> пря</w:t>
      </w:r>
      <w:r>
        <w:softHyphen/>
        <w:t>мыми. Построение треугольника по трем элементам.</w:t>
      </w:r>
    </w:p>
    <w:p w:rsidR="00300B49" w:rsidRDefault="00300B49" w:rsidP="00300B49">
      <w:pPr>
        <w:shd w:val="clear" w:color="auto" w:fill="FFFFFF"/>
        <w:tabs>
          <w:tab w:val="left" w:pos="626"/>
        </w:tabs>
        <w:spacing w:line="360" w:lineRule="auto"/>
        <w:ind w:left="360"/>
      </w:pPr>
      <w:r>
        <w:rPr>
          <w:b/>
          <w:bCs/>
        </w:rPr>
        <w:t>5.</w:t>
      </w:r>
      <w:r>
        <w:rPr>
          <w:b/>
          <w:bCs/>
        </w:rPr>
        <w:tab/>
      </w:r>
      <w:proofErr w:type="gramStart"/>
      <w:r>
        <w:rPr>
          <w:b/>
          <w:bCs/>
        </w:rPr>
        <w:t>Повторение (11 часов_</w:t>
      </w:r>
      <w:proofErr w:type="gramEnd"/>
    </w:p>
    <w:p w:rsidR="00300B49" w:rsidRDefault="00300B49" w:rsidP="00300B49">
      <w:pPr>
        <w:shd w:val="clear" w:color="auto" w:fill="FFFFFF"/>
        <w:spacing w:before="281" w:line="360" w:lineRule="auto"/>
        <w:ind w:left="360" w:right="1498"/>
        <w:rPr>
          <w:b/>
          <w:bCs/>
          <w:sz w:val="28"/>
          <w:szCs w:val="28"/>
        </w:rPr>
      </w:pPr>
    </w:p>
    <w:p w:rsidR="00300B49" w:rsidRDefault="00300B49" w:rsidP="00300B49">
      <w:pPr>
        <w:shd w:val="clear" w:color="auto" w:fill="FFFFFF"/>
        <w:spacing w:before="281" w:line="360" w:lineRule="auto"/>
        <w:ind w:left="360" w:right="1498"/>
        <w:rPr>
          <w:b/>
          <w:bCs/>
          <w:sz w:val="28"/>
          <w:szCs w:val="28"/>
        </w:rPr>
      </w:pPr>
    </w:p>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Pr>
        <w:pStyle w:val="a3"/>
        <w:spacing w:before="0" w:beforeAutospacing="0" w:after="0" w:afterAutospacing="0"/>
        <w:ind w:firstLine="708"/>
        <w:jc w:val="center"/>
        <w:rPr>
          <w:b/>
          <w:bCs/>
          <w:i/>
          <w:iCs/>
        </w:rPr>
      </w:pPr>
      <w:r>
        <w:rPr>
          <w:b/>
          <w:bCs/>
          <w:i/>
          <w:iCs/>
        </w:rPr>
        <w:t>Требования к уровню подготовки учащихся.</w:t>
      </w:r>
    </w:p>
    <w:p w:rsidR="00300B49" w:rsidRDefault="00300B49" w:rsidP="00300B49">
      <w:pPr>
        <w:pStyle w:val="a3"/>
        <w:spacing w:before="0" w:beforeAutospacing="0" w:after="0" w:afterAutospacing="0"/>
        <w:ind w:firstLine="708"/>
        <w:jc w:val="center"/>
        <w:rPr>
          <w:b/>
          <w:bCs/>
          <w:i/>
          <w:iCs/>
        </w:rPr>
      </w:pPr>
    </w:p>
    <w:p w:rsidR="00300B49" w:rsidRDefault="00300B49" w:rsidP="00300B49">
      <w:pPr>
        <w:pStyle w:val="a3"/>
        <w:spacing w:before="0" w:beforeAutospacing="0" w:after="0" w:afterAutospacing="0"/>
        <w:ind w:firstLine="708"/>
        <w:jc w:val="both"/>
      </w:pPr>
      <w:r>
        <w:rPr>
          <w:rFonts w:ascii="Helvetica, sans-serif" w:hAnsi="Helvetica, sans-serif"/>
        </w:rPr>
        <w:t xml:space="preserve">В </w:t>
      </w:r>
      <w:r>
        <w:t>результате изучения курса геометрии 7-го класса учащиеся должны уметь:</w:t>
      </w:r>
    </w:p>
    <w:p w:rsidR="00300B49" w:rsidRDefault="00300B49" w:rsidP="00300B49">
      <w:pPr>
        <w:pStyle w:val="a3"/>
        <w:numPr>
          <w:ilvl w:val="0"/>
          <w:numId w:val="2"/>
        </w:numPr>
        <w:spacing w:before="0" w:beforeAutospacing="0" w:after="0" w:afterAutospacing="0"/>
        <w:jc w:val="both"/>
      </w:pPr>
      <w:r>
        <w:t>пользоваться геометрическим языком для описания предметов окружающего мира;</w:t>
      </w:r>
    </w:p>
    <w:p w:rsidR="00300B49" w:rsidRDefault="00300B49" w:rsidP="00300B49">
      <w:pPr>
        <w:pStyle w:val="a3"/>
        <w:numPr>
          <w:ilvl w:val="0"/>
          <w:numId w:val="2"/>
        </w:numPr>
        <w:spacing w:before="0" w:beforeAutospacing="0" w:after="0" w:afterAutospacing="0"/>
        <w:jc w:val="both"/>
      </w:pPr>
      <w:r>
        <w:t>распознавать на чертежах и моделях геометрические фигуры (отрезки, углы, треугольники и их частные виды), различать их взаимное расположение;</w:t>
      </w:r>
    </w:p>
    <w:p w:rsidR="00300B49" w:rsidRDefault="00300B49" w:rsidP="00300B49">
      <w:pPr>
        <w:pStyle w:val="a3"/>
        <w:numPr>
          <w:ilvl w:val="0"/>
          <w:numId w:val="2"/>
        </w:numPr>
        <w:spacing w:before="0" w:beforeAutospacing="0" w:after="0" w:afterAutospacing="0"/>
        <w:jc w:val="both"/>
      </w:pPr>
      <w:r>
        <w:t>изображать геометрические фигуры; выполнять чертежи по условию задач; осуществлять преобразование фигур;</w:t>
      </w:r>
    </w:p>
    <w:p w:rsidR="00300B49" w:rsidRDefault="00300B49" w:rsidP="00300B49">
      <w:pPr>
        <w:pStyle w:val="a3"/>
        <w:numPr>
          <w:ilvl w:val="0"/>
          <w:numId w:val="2"/>
        </w:numPr>
        <w:spacing w:before="0" w:beforeAutospacing="0" w:after="0" w:afterAutospacing="0"/>
        <w:jc w:val="both"/>
      </w:pPr>
      <w:r>
        <w:t>вычислять значения геометрических величин (длин отрезков, градусную меру углов);</w:t>
      </w:r>
    </w:p>
    <w:p w:rsidR="00300B49" w:rsidRDefault="00300B49" w:rsidP="00300B49">
      <w:pPr>
        <w:pStyle w:val="a3"/>
        <w:numPr>
          <w:ilvl w:val="0"/>
          <w:numId w:val="2"/>
        </w:numPr>
        <w:spacing w:before="0" w:beforeAutospacing="0" w:after="0" w:afterAutospacing="0"/>
        <w:jc w:val="both"/>
      </w:pPr>
      <w:r>
        <w:t>решать геометрические задания, опираясь на изученные свойства фигур и отношений между ними, применяя дополнительные построения, алгебраический аппарат;</w:t>
      </w:r>
    </w:p>
    <w:p w:rsidR="00300B49" w:rsidRDefault="00300B49" w:rsidP="00300B49">
      <w:pPr>
        <w:pStyle w:val="a3"/>
        <w:numPr>
          <w:ilvl w:val="0"/>
          <w:numId w:val="2"/>
        </w:numPr>
        <w:spacing w:before="0" w:beforeAutospacing="0" w:after="0" w:afterAutospacing="0"/>
        <w:jc w:val="both"/>
      </w:pPr>
      <w:r>
        <w:t>проводить доказательные рассуждения при решении задач, используя известные теоремы, обнаруживая возможности для их использования;</w:t>
      </w:r>
    </w:p>
    <w:p w:rsidR="00300B49" w:rsidRDefault="00300B49" w:rsidP="00300B49">
      <w:pPr>
        <w:pStyle w:val="a3"/>
        <w:numPr>
          <w:ilvl w:val="0"/>
          <w:numId w:val="2"/>
        </w:numPr>
        <w:spacing w:before="0" w:beforeAutospacing="0" w:after="0" w:afterAutospacing="0"/>
        <w:jc w:val="both"/>
      </w:pPr>
      <w:r>
        <w:t>решать простейшие планиметрические задачи в пространстве.</w:t>
      </w:r>
    </w:p>
    <w:p w:rsidR="00300B49" w:rsidRDefault="00300B49" w:rsidP="00300B49">
      <w:pPr>
        <w:pStyle w:val="a3"/>
        <w:numPr>
          <w:ilvl w:val="0"/>
          <w:numId w:val="2"/>
        </w:numPr>
        <w:spacing w:before="0" w:beforeAutospacing="0" w:after="0" w:afterAutospacing="0"/>
        <w:jc w:val="both"/>
        <w:rPr>
          <w:rFonts w:ascii="Helvetica Narrow" w:hAnsi="Helvetica Narrow"/>
        </w:rPr>
      </w:pPr>
      <w:r>
        <w:t xml:space="preserve">использовать приобретенные знания, умения, навыки в практической деятельности и повседневной жизни </w:t>
      </w:r>
      <w:proofErr w:type="gramStart"/>
      <w:r>
        <w:t>для</w:t>
      </w:r>
      <w:proofErr w:type="gramEnd"/>
      <w:r>
        <w:t>:</w:t>
      </w:r>
    </w:p>
    <w:p w:rsidR="00300B49" w:rsidRDefault="00300B49" w:rsidP="00300B49">
      <w:pPr>
        <w:pStyle w:val="a3"/>
        <w:numPr>
          <w:ilvl w:val="1"/>
          <w:numId w:val="3"/>
        </w:numPr>
        <w:spacing w:before="0" w:beforeAutospacing="0" w:after="0" w:afterAutospacing="0"/>
        <w:jc w:val="both"/>
        <w:rPr>
          <w:rFonts w:ascii="Helvetica Narrow" w:hAnsi="Helvetica Narrow"/>
        </w:rPr>
      </w:pPr>
      <w:r>
        <w:t>описания реальных ситуаций на языке геометрии;</w:t>
      </w:r>
    </w:p>
    <w:p w:rsidR="00300B49" w:rsidRDefault="00300B49" w:rsidP="00300B49">
      <w:pPr>
        <w:pStyle w:val="a3"/>
        <w:numPr>
          <w:ilvl w:val="1"/>
          <w:numId w:val="3"/>
        </w:numPr>
        <w:spacing w:before="0" w:beforeAutospacing="0" w:after="0" w:afterAutospacing="0"/>
        <w:jc w:val="both"/>
        <w:rPr>
          <w:rFonts w:ascii="Helvetica Narrow" w:hAnsi="Helvetica Narrow"/>
        </w:rPr>
      </w:pPr>
      <w:r>
        <w:t>решения практических задач;</w:t>
      </w:r>
    </w:p>
    <w:p w:rsidR="00300B49" w:rsidRDefault="00300B49" w:rsidP="00300B49">
      <w:pPr>
        <w:pStyle w:val="a3"/>
        <w:numPr>
          <w:ilvl w:val="1"/>
          <w:numId w:val="3"/>
        </w:numPr>
        <w:spacing w:before="0" w:beforeAutospacing="0" w:after="0" w:afterAutospacing="0"/>
        <w:jc w:val="both"/>
        <w:rPr>
          <w:rFonts w:ascii="Helvetica Narrow" w:hAnsi="Helvetica Narrow"/>
        </w:rPr>
      </w:pPr>
      <w:r>
        <w:t>построений геометрическими инструментами (линейка, угольник, циркуль, транспортир).</w:t>
      </w:r>
    </w:p>
    <w:p w:rsidR="00300B49" w:rsidRDefault="00300B49" w:rsidP="00300B49">
      <w:pPr>
        <w:pStyle w:val="a3"/>
        <w:spacing w:before="0" w:beforeAutospacing="0" w:after="0" w:afterAutospacing="0"/>
        <w:jc w:val="center"/>
        <w:rPr>
          <w:rFonts w:ascii="Calibri" w:hAnsi="Calibri"/>
          <w:b/>
          <w:i/>
          <w:u w:val="single"/>
        </w:rPr>
      </w:pPr>
    </w:p>
    <w:p w:rsidR="00300B49" w:rsidRDefault="00300B49" w:rsidP="00300B49">
      <w:pPr>
        <w:pStyle w:val="a3"/>
        <w:spacing w:before="0" w:beforeAutospacing="0" w:after="0" w:afterAutospacing="0"/>
        <w:jc w:val="center"/>
        <w:rPr>
          <w:rFonts w:ascii="Calibri" w:hAnsi="Calibri"/>
          <w:b/>
          <w:i/>
          <w:u w:val="single"/>
        </w:rPr>
      </w:pPr>
    </w:p>
    <w:p w:rsidR="00300B49" w:rsidRDefault="00300B49" w:rsidP="00300B49">
      <w:pPr>
        <w:pStyle w:val="a3"/>
        <w:spacing w:before="0" w:beforeAutospacing="0" w:after="0" w:afterAutospacing="0"/>
        <w:jc w:val="both"/>
        <w:rPr>
          <w:b/>
          <w:bCs/>
          <w:sz w:val="28"/>
          <w:szCs w:val="28"/>
        </w:rPr>
      </w:pPr>
    </w:p>
    <w:p w:rsidR="00300B49" w:rsidRDefault="00300B49" w:rsidP="00300B49">
      <w:pPr>
        <w:pStyle w:val="a3"/>
        <w:spacing w:before="0" w:beforeAutospacing="0" w:after="0" w:afterAutospacing="0" w:line="360" w:lineRule="auto"/>
        <w:jc w:val="both"/>
        <w:rPr>
          <w:b/>
          <w:bCs/>
          <w:sz w:val="28"/>
          <w:szCs w:val="28"/>
        </w:rPr>
      </w:pPr>
    </w:p>
    <w:p w:rsidR="00300B49" w:rsidRDefault="00300B49" w:rsidP="00300B49">
      <w:pPr>
        <w:pStyle w:val="1"/>
        <w:jc w:val="center"/>
        <w:rPr>
          <w:i/>
          <w:sz w:val="24"/>
        </w:rPr>
      </w:pPr>
      <w:r>
        <w:rPr>
          <w:i/>
          <w:sz w:val="24"/>
        </w:rPr>
        <w:t xml:space="preserve">Критерии и нормы оценки знаний, умений и </w:t>
      </w:r>
      <w:proofErr w:type="gramStart"/>
      <w:r>
        <w:rPr>
          <w:i/>
          <w:sz w:val="24"/>
        </w:rPr>
        <w:t>навыков</w:t>
      </w:r>
      <w:proofErr w:type="gramEnd"/>
      <w:r>
        <w:rPr>
          <w:i/>
          <w:sz w:val="24"/>
        </w:rPr>
        <w:t xml:space="preserve"> обучающихся по математике.</w:t>
      </w:r>
    </w:p>
    <w:p w:rsidR="00300B49" w:rsidRDefault="00300B49" w:rsidP="00300B49">
      <w:r>
        <w:t>Согласно методическому письму «Направления работы учителей математики по исполнению единых требований преподавания предмета на современном этапе развития школы» для оценки достижений учащихся применяется пятибалльная система оценивания.</w:t>
      </w:r>
    </w:p>
    <w:p w:rsidR="00300B49" w:rsidRDefault="00300B49" w:rsidP="00300B49">
      <w:pPr>
        <w:rPr>
          <w:u w:val="single"/>
        </w:rPr>
      </w:pPr>
      <w:r>
        <w:rPr>
          <w:u w:val="single"/>
        </w:rPr>
        <w:t>Нормы оценки:</w:t>
      </w:r>
    </w:p>
    <w:p w:rsidR="00300B49" w:rsidRDefault="00300B49" w:rsidP="00300B49">
      <w:pPr>
        <w:pStyle w:val="1"/>
        <w:rPr>
          <w:b w:val="0"/>
          <w:i/>
          <w:sz w:val="24"/>
        </w:rPr>
      </w:pPr>
      <w:r>
        <w:rPr>
          <w:i/>
          <w:sz w:val="24"/>
        </w:rPr>
        <w:t>1</w:t>
      </w:r>
      <w:r>
        <w:rPr>
          <w:b w:val="0"/>
          <w:i/>
          <w:sz w:val="24"/>
        </w:rPr>
        <w:t>. Оценка письменных контрольных работ обучающихся по математике.</w:t>
      </w:r>
    </w:p>
    <w:p w:rsidR="00300B49" w:rsidRDefault="00300B49" w:rsidP="00300B49">
      <w:pPr>
        <w:pStyle w:val="a4"/>
        <w:spacing w:line="240" w:lineRule="auto"/>
        <w:rPr>
          <w:sz w:val="24"/>
          <w:szCs w:val="24"/>
        </w:rPr>
      </w:pPr>
    </w:p>
    <w:p w:rsidR="00300B49" w:rsidRDefault="00300B49" w:rsidP="00300B49">
      <w:pPr>
        <w:jc w:val="both"/>
        <w:rPr>
          <w:bCs/>
          <w:iCs/>
        </w:rPr>
      </w:pPr>
      <w:r>
        <w:rPr>
          <w:bCs/>
          <w:iCs/>
        </w:rPr>
        <w:t xml:space="preserve">Ответ оценивается отметкой «5», если: </w:t>
      </w:r>
    </w:p>
    <w:p w:rsidR="00300B49" w:rsidRDefault="00300B49" w:rsidP="00300B49">
      <w:pPr>
        <w:widowControl w:val="0"/>
        <w:numPr>
          <w:ilvl w:val="0"/>
          <w:numId w:val="4"/>
        </w:numPr>
        <w:autoSpaceDE w:val="0"/>
        <w:autoSpaceDN w:val="0"/>
        <w:adjustRightInd w:val="0"/>
        <w:jc w:val="both"/>
      </w:pPr>
      <w:r>
        <w:t>работа выполнена полностью;</w:t>
      </w:r>
    </w:p>
    <w:p w:rsidR="00300B49" w:rsidRDefault="00300B49" w:rsidP="00300B49">
      <w:pPr>
        <w:widowControl w:val="0"/>
        <w:numPr>
          <w:ilvl w:val="0"/>
          <w:numId w:val="4"/>
        </w:numPr>
        <w:autoSpaceDE w:val="0"/>
        <w:autoSpaceDN w:val="0"/>
        <w:adjustRightInd w:val="0"/>
        <w:jc w:val="both"/>
      </w:pPr>
      <w:r>
        <w:t xml:space="preserve">в </w:t>
      </w:r>
      <w:proofErr w:type="gramStart"/>
      <w:r>
        <w:t>логических рассуждениях</w:t>
      </w:r>
      <w:proofErr w:type="gramEnd"/>
      <w:r>
        <w:t xml:space="preserve"> и обосновании решения нет пробелов и ошибок;</w:t>
      </w:r>
    </w:p>
    <w:p w:rsidR="00300B49" w:rsidRDefault="00300B49" w:rsidP="00300B49">
      <w:pPr>
        <w:widowControl w:val="0"/>
        <w:numPr>
          <w:ilvl w:val="0"/>
          <w:numId w:val="4"/>
        </w:numPr>
        <w:autoSpaceDE w:val="0"/>
        <w:autoSpaceDN w:val="0"/>
        <w:adjustRightInd w:val="0"/>
        <w:jc w:val="both"/>
      </w:pPr>
      <w: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300B49" w:rsidRDefault="00300B49" w:rsidP="00300B49">
      <w:pPr>
        <w:pStyle w:val="a6"/>
        <w:rPr>
          <w:iCs/>
        </w:rPr>
      </w:pPr>
      <w:r>
        <w:t>Отметка «4» ставится в следующих случаях:</w:t>
      </w:r>
    </w:p>
    <w:p w:rsidR="00300B49" w:rsidRDefault="00300B49" w:rsidP="00300B49">
      <w:pPr>
        <w:pStyle w:val="a6"/>
        <w:widowControl w:val="0"/>
        <w:numPr>
          <w:ilvl w:val="0"/>
          <w:numId w:val="5"/>
        </w:numPr>
        <w:shd w:val="clear" w:color="auto" w:fill="FFFFFF"/>
        <w:autoSpaceDE w:val="0"/>
        <w:autoSpaceDN w:val="0"/>
        <w:adjustRightInd w:val="0"/>
        <w:spacing w:after="0"/>
        <w:jc w:val="both"/>
        <w:rPr>
          <w:bCs/>
          <w:iCs/>
        </w:rPr>
      </w:pPr>
      <w:r>
        <w:rPr>
          <w:bCs/>
          <w:iCs/>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00B49" w:rsidRDefault="00300B49" w:rsidP="00300B49">
      <w:pPr>
        <w:pStyle w:val="a6"/>
        <w:widowControl w:val="0"/>
        <w:numPr>
          <w:ilvl w:val="0"/>
          <w:numId w:val="5"/>
        </w:numPr>
        <w:shd w:val="clear" w:color="auto" w:fill="FFFFFF"/>
        <w:autoSpaceDE w:val="0"/>
        <w:autoSpaceDN w:val="0"/>
        <w:adjustRightInd w:val="0"/>
        <w:spacing w:after="0"/>
        <w:jc w:val="both"/>
        <w:rPr>
          <w:bCs/>
          <w:iCs/>
        </w:rPr>
      </w:pPr>
      <w:r>
        <w:rPr>
          <w:bCs/>
          <w:iCs/>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300B49" w:rsidRDefault="00300B49" w:rsidP="00300B49">
      <w:pPr>
        <w:pStyle w:val="a6"/>
      </w:pPr>
      <w:r>
        <w:lastRenderedPageBreak/>
        <w:t>Отметка «3» ставится, если:</w:t>
      </w:r>
    </w:p>
    <w:p w:rsidR="00300B49" w:rsidRDefault="00300B49" w:rsidP="00300B49">
      <w:pPr>
        <w:pStyle w:val="a6"/>
        <w:widowControl w:val="0"/>
        <w:numPr>
          <w:ilvl w:val="0"/>
          <w:numId w:val="6"/>
        </w:numPr>
        <w:shd w:val="clear" w:color="auto" w:fill="FFFFFF"/>
        <w:autoSpaceDE w:val="0"/>
        <w:autoSpaceDN w:val="0"/>
        <w:adjustRightInd w:val="0"/>
        <w:spacing w:after="0"/>
        <w:jc w:val="both"/>
        <w:rPr>
          <w:iCs/>
        </w:rPr>
      </w:pPr>
      <w:r>
        <w:rPr>
          <w:bCs/>
          <w:iCs/>
        </w:rPr>
        <w:t xml:space="preserve"> допущено более одной ошибки или более двух – трех недочетов в выкладках, чертежах или графиках, но </w:t>
      </w:r>
      <w:proofErr w:type="gramStart"/>
      <w:r>
        <w:rPr>
          <w:bCs/>
          <w:iCs/>
        </w:rPr>
        <w:t>обучающийся</w:t>
      </w:r>
      <w:proofErr w:type="gramEnd"/>
      <w:r>
        <w:rPr>
          <w:bCs/>
          <w:iCs/>
        </w:rPr>
        <w:t xml:space="preserve"> обладает обязательными умениями по проверяемой теме.</w:t>
      </w:r>
    </w:p>
    <w:p w:rsidR="00300B49" w:rsidRDefault="00300B49" w:rsidP="00300B49">
      <w:pPr>
        <w:pStyle w:val="a6"/>
      </w:pPr>
      <w:r>
        <w:rPr>
          <w:iCs/>
        </w:rPr>
        <w:t xml:space="preserve"> </w:t>
      </w:r>
      <w:r>
        <w:t>Отметка «2» ставится, если:</w:t>
      </w:r>
    </w:p>
    <w:p w:rsidR="00300B49" w:rsidRDefault="00300B49" w:rsidP="00300B49">
      <w:pPr>
        <w:pStyle w:val="a6"/>
        <w:widowControl w:val="0"/>
        <w:numPr>
          <w:ilvl w:val="0"/>
          <w:numId w:val="7"/>
        </w:numPr>
        <w:shd w:val="clear" w:color="auto" w:fill="FFFFFF"/>
        <w:autoSpaceDE w:val="0"/>
        <w:autoSpaceDN w:val="0"/>
        <w:adjustRightInd w:val="0"/>
        <w:spacing w:after="0"/>
        <w:jc w:val="both"/>
        <w:rPr>
          <w:bCs/>
          <w:iCs/>
        </w:rPr>
      </w:pPr>
      <w:r>
        <w:rPr>
          <w:bCs/>
          <w:iCs/>
        </w:rPr>
        <w:t xml:space="preserve">допущены существенные ошибки, показавшие, что </w:t>
      </w:r>
      <w:proofErr w:type="gramStart"/>
      <w:r>
        <w:rPr>
          <w:bCs/>
          <w:iCs/>
        </w:rPr>
        <w:t>обучающийся</w:t>
      </w:r>
      <w:proofErr w:type="gramEnd"/>
      <w:r>
        <w:rPr>
          <w:bCs/>
          <w:iCs/>
        </w:rPr>
        <w:t xml:space="preserve"> не обладает обязательными умениями по данной теме в полной мере. </w:t>
      </w:r>
    </w:p>
    <w:p w:rsidR="00300B49" w:rsidRDefault="00300B49" w:rsidP="00300B49"/>
    <w:p w:rsidR="00300B49" w:rsidRDefault="00300B49" w:rsidP="00300B49">
      <w:pPr>
        <w:pStyle w:val="1"/>
        <w:rPr>
          <w:b w:val="0"/>
          <w:i/>
          <w:sz w:val="24"/>
        </w:rPr>
      </w:pPr>
      <w:r>
        <w:rPr>
          <w:i/>
          <w:sz w:val="24"/>
        </w:rPr>
        <w:t>2.</w:t>
      </w:r>
      <w:r>
        <w:rPr>
          <w:b w:val="0"/>
          <w:i/>
          <w:sz w:val="24"/>
        </w:rPr>
        <w:t xml:space="preserve"> Оценка устных ответов обучающихся по математике</w:t>
      </w:r>
    </w:p>
    <w:p w:rsidR="00300B49" w:rsidRDefault="00300B49" w:rsidP="00300B49"/>
    <w:p w:rsidR="00300B49" w:rsidRDefault="00300B49" w:rsidP="00300B49">
      <w:pPr>
        <w:jc w:val="both"/>
        <w:rPr>
          <w:bCs/>
          <w:iCs/>
        </w:rPr>
      </w:pPr>
      <w:r>
        <w:rPr>
          <w:bCs/>
          <w:iCs/>
        </w:rPr>
        <w:t xml:space="preserve">Ответ оценивается отметкой «5», если ученик: </w:t>
      </w:r>
    </w:p>
    <w:p w:rsidR="00300B49" w:rsidRDefault="00300B49" w:rsidP="00300B49">
      <w:pPr>
        <w:widowControl w:val="0"/>
        <w:numPr>
          <w:ilvl w:val="0"/>
          <w:numId w:val="4"/>
        </w:numPr>
        <w:autoSpaceDE w:val="0"/>
        <w:autoSpaceDN w:val="0"/>
        <w:adjustRightInd w:val="0"/>
        <w:jc w:val="both"/>
      </w:pPr>
      <w:r>
        <w:t>полно раскрыл содержание материала в объеме, предусмотренном программой и учебником;</w:t>
      </w:r>
    </w:p>
    <w:p w:rsidR="00300B49" w:rsidRDefault="00300B49" w:rsidP="00300B49">
      <w:pPr>
        <w:widowControl w:val="0"/>
        <w:numPr>
          <w:ilvl w:val="0"/>
          <w:numId w:val="4"/>
        </w:numPr>
        <w:autoSpaceDE w:val="0"/>
        <w:autoSpaceDN w:val="0"/>
        <w:adjustRightInd w:val="0"/>
        <w:jc w:val="both"/>
      </w:pPr>
      <w:r>
        <w:t>изложил материал грамотным языком, точно используя математическую терминологию и символику, в определенной логической последовательности;</w:t>
      </w:r>
    </w:p>
    <w:p w:rsidR="00300B49" w:rsidRDefault="00300B49" w:rsidP="00300B49">
      <w:pPr>
        <w:widowControl w:val="0"/>
        <w:numPr>
          <w:ilvl w:val="0"/>
          <w:numId w:val="4"/>
        </w:numPr>
        <w:autoSpaceDE w:val="0"/>
        <w:autoSpaceDN w:val="0"/>
        <w:adjustRightInd w:val="0"/>
        <w:jc w:val="both"/>
      </w:pPr>
      <w:r>
        <w:t>правильно выполнил рисунки, чертежи, графики, сопутствующие ответу;</w:t>
      </w:r>
    </w:p>
    <w:p w:rsidR="00300B49" w:rsidRDefault="00300B49" w:rsidP="00300B49">
      <w:pPr>
        <w:widowControl w:val="0"/>
        <w:numPr>
          <w:ilvl w:val="0"/>
          <w:numId w:val="4"/>
        </w:numPr>
        <w:autoSpaceDE w:val="0"/>
        <w:autoSpaceDN w:val="0"/>
        <w:adjustRightInd w:val="0"/>
        <w:jc w:val="both"/>
      </w:pPr>
      <w:r>
        <w:t>показал умение иллюстрировать теорию конкретными примерами, применять ее в новой ситуации при выполнении практического задания;</w:t>
      </w:r>
    </w:p>
    <w:p w:rsidR="00300B49" w:rsidRDefault="00300B49" w:rsidP="00300B49">
      <w:pPr>
        <w:widowControl w:val="0"/>
        <w:numPr>
          <w:ilvl w:val="0"/>
          <w:numId w:val="4"/>
        </w:numPr>
        <w:autoSpaceDE w:val="0"/>
        <w:autoSpaceDN w:val="0"/>
        <w:adjustRightInd w:val="0"/>
        <w:jc w:val="both"/>
      </w:pPr>
      <w:r>
        <w:t xml:space="preserve">продемонстрировал знание теории ранее изученных сопутствующих тем,  </w:t>
      </w:r>
      <w:proofErr w:type="spellStart"/>
      <w:r>
        <w:t>сформированность</w:t>
      </w:r>
      <w:proofErr w:type="spellEnd"/>
      <w:r>
        <w:t xml:space="preserve">  и устойчивость используемых при ответе умений и навыков;</w:t>
      </w:r>
    </w:p>
    <w:p w:rsidR="00300B49" w:rsidRDefault="00300B49" w:rsidP="00300B49">
      <w:pPr>
        <w:widowControl w:val="0"/>
        <w:numPr>
          <w:ilvl w:val="0"/>
          <w:numId w:val="4"/>
        </w:numPr>
        <w:autoSpaceDE w:val="0"/>
        <w:autoSpaceDN w:val="0"/>
        <w:adjustRightInd w:val="0"/>
        <w:jc w:val="both"/>
      </w:pPr>
      <w:r>
        <w:t>отвечал самостоятельно, без наводящих вопросов учителя;</w:t>
      </w:r>
    </w:p>
    <w:p w:rsidR="00300B49" w:rsidRDefault="00300B49" w:rsidP="00300B49">
      <w:pPr>
        <w:widowControl w:val="0"/>
        <w:numPr>
          <w:ilvl w:val="0"/>
          <w:numId w:val="4"/>
        </w:numPr>
        <w:autoSpaceDE w:val="0"/>
        <w:autoSpaceDN w:val="0"/>
        <w:adjustRightInd w:val="0"/>
        <w:jc w:val="both"/>
      </w:pPr>
      <w:r>
        <w:t>возможны одна – две  неточности при освещении второстепенных вопросов или в выкладках, которые ученик легко исправил после замечания учителя.</w:t>
      </w:r>
    </w:p>
    <w:p w:rsidR="00300B49" w:rsidRDefault="00300B49" w:rsidP="00300B49">
      <w:pPr>
        <w:ind w:left="240"/>
        <w:jc w:val="both"/>
      </w:pPr>
    </w:p>
    <w:p w:rsidR="00300B49" w:rsidRDefault="00300B49" w:rsidP="00300B49">
      <w:pPr>
        <w:pStyle w:val="a6"/>
        <w:rPr>
          <w:iCs/>
        </w:rPr>
      </w:pPr>
      <w:r>
        <w:t>Ответ оценивается отметкой «4», если удовлетворяет в основном требованиям на оценку «5», но при этом имеет один из недостатков:</w:t>
      </w:r>
    </w:p>
    <w:p w:rsidR="00300B49" w:rsidRDefault="00300B49" w:rsidP="00300B49">
      <w:pPr>
        <w:pStyle w:val="a6"/>
        <w:widowControl w:val="0"/>
        <w:numPr>
          <w:ilvl w:val="0"/>
          <w:numId w:val="5"/>
        </w:numPr>
        <w:shd w:val="clear" w:color="auto" w:fill="FFFFFF"/>
        <w:autoSpaceDE w:val="0"/>
        <w:autoSpaceDN w:val="0"/>
        <w:adjustRightInd w:val="0"/>
        <w:spacing w:after="0"/>
        <w:jc w:val="both"/>
        <w:rPr>
          <w:bCs/>
          <w:iCs/>
        </w:rPr>
      </w:pPr>
      <w:r>
        <w:rPr>
          <w:bCs/>
          <w:iCs/>
        </w:rPr>
        <w:t>в изложении допущены небольшие пробелы, не исказившее математическое содержание ответа;</w:t>
      </w:r>
    </w:p>
    <w:p w:rsidR="00300B49" w:rsidRDefault="00300B49" w:rsidP="00300B49">
      <w:pPr>
        <w:pStyle w:val="a6"/>
        <w:widowControl w:val="0"/>
        <w:numPr>
          <w:ilvl w:val="0"/>
          <w:numId w:val="5"/>
        </w:numPr>
        <w:shd w:val="clear" w:color="auto" w:fill="FFFFFF"/>
        <w:autoSpaceDE w:val="0"/>
        <w:autoSpaceDN w:val="0"/>
        <w:adjustRightInd w:val="0"/>
        <w:spacing w:after="0"/>
        <w:jc w:val="both"/>
        <w:rPr>
          <w:bCs/>
          <w:iCs/>
        </w:rPr>
      </w:pPr>
      <w:r>
        <w:rPr>
          <w:bCs/>
          <w:iCs/>
        </w:rPr>
        <w:t>допущены один – два недочета при освещении основного содержания ответа, исправленные после замечания учителя;</w:t>
      </w:r>
    </w:p>
    <w:p w:rsidR="00300B49" w:rsidRDefault="00300B49" w:rsidP="00300B49">
      <w:pPr>
        <w:pStyle w:val="a6"/>
        <w:widowControl w:val="0"/>
        <w:numPr>
          <w:ilvl w:val="0"/>
          <w:numId w:val="5"/>
        </w:numPr>
        <w:shd w:val="clear" w:color="auto" w:fill="FFFFFF"/>
        <w:autoSpaceDE w:val="0"/>
        <w:autoSpaceDN w:val="0"/>
        <w:adjustRightInd w:val="0"/>
        <w:spacing w:after="0"/>
        <w:jc w:val="both"/>
        <w:rPr>
          <w:bCs/>
          <w:iCs/>
        </w:rPr>
      </w:pPr>
      <w:r>
        <w:rPr>
          <w:bCs/>
          <w:iCs/>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300B49" w:rsidRDefault="00300B49" w:rsidP="00300B49">
      <w:pPr>
        <w:pStyle w:val="a6"/>
        <w:ind w:left="220"/>
        <w:rPr>
          <w:bCs/>
          <w:iCs/>
        </w:rPr>
      </w:pPr>
    </w:p>
    <w:p w:rsidR="00300B49" w:rsidRDefault="00300B49" w:rsidP="00300B49">
      <w:pPr>
        <w:pStyle w:val="a6"/>
      </w:pPr>
      <w:r>
        <w:t>Отметка «3» ставится в следующих случаях:</w:t>
      </w:r>
    </w:p>
    <w:p w:rsidR="00300B49" w:rsidRDefault="00300B49" w:rsidP="00300B49">
      <w:pPr>
        <w:pStyle w:val="a6"/>
        <w:widowControl w:val="0"/>
        <w:numPr>
          <w:ilvl w:val="0"/>
          <w:numId w:val="6"/>
        </w:numPr>
        <w:shd w:val="clear" w:color="auto" w:fill="FFFFFF"/>
        <w:autoSpaceDE w:val="0"/>
        <w:autoSpaceDN w:val="0"/>
        <w:adjustRightInd w:val="0"/>
        <w:spacing w:after="0"/>
        <w:jc w:val="both"/>
        <w:rPr>
          <w:bCs/>
          <w:iCs/>
        </w:rPr>
      </w:pPr>
      <w:r>
        <w:rPr>
          <w:bCs/>
          <w:iCs/>
        </w:rPr>
        <w:t xml:space="preserve">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w:t>
      </w:r>
      <w:proofErr w:type="gramStart"/>
      <w:r>
        <w:rPr>
          <w:bCs/>
          <w:iCs/>
        </w:rPr>
        <w:t>обучающихся</w:t>
      </w:r>
      <w:proofErr w:type="gramEnd"/>
      <w:r>
        <w:rPr>
          <w:bCs/>
          <w:iCs/>
        </w:rPr>
        <w:t>» в настоящей программе по математике);</w:t>
      </w:r>
    </w:p>
    <w:p w:rsidR="00300B49" w:rsidRDefault="00300B49" w:rsidP="00300B49">
      <w:pPr>
        <w:pStyle w:val="a6"/>
        <w:widowControl w:val="0"/>
        <w:numPr>
          <w:ilvl w:val="0"/>
          <w:numId w:val="6"/>
        </w:numPr>
        <w:shd w:val="clear" w:color="auto" w:fill="FFFFFF"/>
        <w:autoSpaceDE w:val="0"/>
        <w:autoSpaceDN w:val="0"/>
        <w:adjustRightInd w:val="0"/>
        <w:spacing w:after="0"/>
        <w:jc w:val="both"/>
        <w:rPr>
          <w:bCs/>
          <w:iCs/>
        </w:rPr>
      </w:pPr>
      <w:r>
        <w:rPr>
          <w:bCs/>
          <w:iCs/>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300B49" w:rsidRDefault="00300B49" w:rsidP="00300B49">
      <w:pPr>
        <w:pStyle w:val="a6"/>
        <w:widowControl w:val="0"/>
        <w:numPr>
          <w:ilvl w:val="0"/>
          <w:numId w:val="6"/>
        </w:numPr>
        <w:shd w:val="clear" w:color="auto" w:fill="FFFFFF"/>
        <w:autoSpaceDE w:val="0"/>
        <w:autoSpaceDN w:val="0"/>
        <w:adjustRightInd w:val="0"/>
        <w:spacing w:after="0"/>
        <w:jc w:val="both"/>
        <w:rPr>
          <w:bCs/>
          <w:iCs/>
        </w:rPr>
      </w:pPr>
      <w:r>
        <w:rPr>
          <w:bCs/>
          <w:iCs/>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300B49" w:rsidRDefault="00300B49" w:rsidP="00300B49">
      <w:pPr>
        <w:pStyle w:val="a6"/>
        <w:widowControl w:val="0"/>
        <w:numPr>
          <w:ilvl w:val="0"/>
          <w:numId w:val="6"/>
        </w:numPr>
        <w:shd w:val="clear" w:color="auto" w:fill="FFFFFF"/>
        <w:autoSpaceDE w:val="0"/>
        <w:autoSpaceDN w:val="0"/>
        <w:adjustRightInd w:val="0"/>
        <w:spacing w:after="0"/>
        <w:jc w:val="both"/>
        <w:rPr>
          <w:bCs/>
          <w:iCs/>
        </w:rPr>
      </w:pPr>
      <w:r>
        <w:rPr>
          <w:bCs/>
          <w:iCs/>
        </w:rPr>
        <w:t xml:space="preserve">при достаточном знании теоретического материала </w:t>
      </w:r>
      <w:proofErr w:type="gramStart"/>
      <w:r>
        <w:rPr>
          <w:bCs/>
          <w:iCs/>
        </w:rPr>
        <w:t>выявлена</w:t>
      </w:r>
      <w:proofErr w:type="gramEnd"/>
      <w:r>
        <w:rPr>
          <w:bCs/>
          <w:iCs/>
        </w:rPr>
        <w:t xml:space="preserve"> недостаточная </w:t>
      </w:r>
      <w:proofErr w:type="spellStart"/>
      <w:r>
        <w:rPr>
          <w:bCs/>
          <w:iCs/>
        </w:rPr>
        <w:t>сформированность</w:t>
      </w:r>
      <w:proofErr w:type="spellEnd"/>
      <w:r>
        <w:rPr>
          <w:bCs/>
          <w:iCs/>
        </w:rPr>
        <w:t xml:space="preserve"> основных умений и навыков.</w:t>
      </w:r>
    </w:p>
    <w:p w:rsidR="00300B49" w:rsidRDefault="00300B49" w:rsidP="00300B49">
      <w:pPr>
        <w:pStyle w:val="a6"/>
        <w:ind w:left="240"/>
        <w:rPr>
          <w:bCs/>
          <w:iCs/>
        </w:rPr>
      </w:pPr>
    </w:p>
    <w:p w:rsidR="00300B49" w:rsidRDefault="00300B49" w:rsidP="00300B49">
      <w:pPr>
        <w:pStyle w:val="a6"/>
      </w:pPr>
      <w:r>
        <w:rPr>
          <w:bCs/>
          <w:iCs/>
        </w:rPr>
        <w:t xml:space="preserve"> </w:t>
      </w:r>
      <w:r>
        <w:t>Отметка «2» ставится в следующих случаях:</w:t>
      </w:r>
    </w:p>
    <w:p w:rsidR="00300B49" w:rsidRDefault="00300B49" w:rsidP="00300B49">
      <w:pPr>
        <w:pStyle w:val="a6"/>
        <w:widowControl w:val="0"/>
        <w:numPr>
          <w:ilvl w:val="0"/>
          <w:numId w:val="7"/>
        </w:numPr>
        <w:shd w:val="clear" w:color="auto" w:fill="FFFFFF"/>
        <w:autoSpaceDE w:val="0"/>
        <w:autoSpaceDN w:val="0"/>
        <w:adjustRightInd w:val="0"/>
        <w:spacing w:after="0"/>
        <w:jc w:val="both"/>
        <w:rPr>
          <w:bCs/>
          <w:iCs/>
        </w:rPr>
      </w:pPr>
      <w:r>
        <w:rPr>
          <w:bCs/>
          <w:iCs/>
        </w:rPr>
        <w:lastRenderedPageBreak/>
        <w:t>не раскрыто основное содержание учебного материала;</w:t>
      </w:r>
    </w:p>
    <w:p w:rsidR="00300B49" w:rsidRDefault="00300B49" w:rsidP="00300B49">
      <w:pPr>
        <w:pStyle w:val="a6"/>
        <w:widowControl w:val="0"/>
        <w:numPr>
          <w:ilvl w:val="0"/>
          <w:numId w:val="7"/>
        </w:numPr>
        <w:shd w:val="clear" w:color="auto" w:fill="FFFFFF"/>
        <w:autoSpaceDE w:val="0"/>
        <w:autoSpaceDN w:val="0"/>
        <w:adjustRightInd w:val="0"/>
        <w:spacing w:after="0"/>
        <w:jc w:val="both"/>
        <w:rPr>
          <w:bCs/>
          <w:iCs/>
        </w:rPr>
      </w:pPr>
      <w:r>
        <w:rPr>
          <w:bCs/>
          <w:iCs/>
        </w:rPr>
        <w:t>обнаружено незнание учеником большей или наиболее важной части учебного материала;</w:t>
      </w:r>
    </w:p>
    <w:p w:rsidR="00300B49" w:rsidRDefault="00300B49" w:rsidP="00300B49">
      <w:pPr>
        <w:pStyle w:val="a6"/>
        <w:widowControl w:val="0"/>
        <w:numPr>
          <w:ilvl w:val="0"/>
          <w:numId w:val="7"/>
        </w:numPr>
        <w:shd w:val="clear" w:color="auto" w:fill="FFFFFF"/>
        <w:autoSpaceDE w:val="0"/>
        <w:autoSpaceDN w:val="0"/>
        <w:adjustRightInd w:val="0"/>
        <w:spacing w:after="0"/>
        <w:jc w:val="both"/>
        <w:rPr>
          <w:bCs/>
          <w:iCs/>
        </w:rPr>
      </w:pPr>
      <w:r>
        <w:rPr>
          <w:bCs/>
          <w:iC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Pr>
        <w:jc w:val="center"/>
        <w:rPr>
          <w:b/>
        </w:rPr>
      </w:pPr>
      <w:r>
        <w:rPr>
          <w:b/>
        </w:rPr>
        <w:t>Методическое обеспечение</w:t>
      </w:r>
    </w:p>
    <w:p w:rsidR="00300B49" w:rsidRDefault="00300B49" w:rsidP="00300B49">
      <w:pPr>
        <w:jc w:val="center"/>
        <w:rPr>
          <w:b/>
        </w:rPr>
      </w:pPr>
    </w:p>
    <w:p w:rsidR="00300B49" w:rsidRDefault="00300B49" w:rsidP="00300B49">
      <w:pPr>
        <w:numPr>
          <w:ilvl w:val="0"/>
          <w:numId w:val="8"/>
        </w:numPr>
      </w:pPr>
      <w:r>
        <w:t>Геометрия, 7-9: учебник для общеобразовательных учреждений/ (</w:t>
      </w:r>
      <w:proofErr w:type="spellStart"/>
      <w:r>
        <w:t>Л.С.Атанасян</w:t>
      </w:r>
      <w:proofErr w:type="spellEnd"/>
      <w:r>
        <w:t>, В.Ф.Бутузов, С.Б.Кадомцев и др.) – 18-е изд.- М.: Просвещение, 2012</w:t>
      </w:r>
    </w:p>
    <w:p w:rsidR="00300B49" w:rsidRDefault="00300B49" w:rsidP="00300B49">
      <w:pPr>
        <w:numPr>
          <w:ilvl w:val="0"/>
          <w:numId w:val="8"/>
        </w:numPr>
      </w:pPr>
      <w:r>
        <w:t xml:space="preserve">Дидактические материалы по геометрии для 7 класса. Зив Б.Г., </w:t>
      </w:r>
      <w:proofErr w:type="spellStart"/>
      <w:r>
        <w:t>Мейлер</w:t>
      </w:r>
      <w:proofErr w:type="spellEnd"/>
      <w:r>
        <w:t xml:space="preserve"> В.М. – 14-е изд. М.: Просвещение, 2008</w:t>
      </w:r>
    </w:p>
    <w:p w:rsidR="00300B49" w:rsidRDefault="00300B49" w:rsidP="00300B49">
      <w:pPr>
        <w:numPr>
          <w:ilvl w:val="0"/>
          <w:numId w:val="8"/>
        </w:numPr>
      </w:pPr>
      <w:r>
        <w:t xml:space="preserve">Программа общеобразовательных учреждений. Геометрия 7-9 классы. Составитель: </w:t>
      </w:r>
      <w:proofErr w:type="spellStart"/>
      <w:r>
        <w:t>Т.А.Бурмистрова</w:t>
      </w:r>
      <w:proofErr w:type="spellEnd"/>
      <w:r>
        <w:t>. М.: Просвещение, 2008.</w:t>
      </w:r>
    </w:p>
    <w:p w:rsidR="00300B49" w:rsidRDefault="00300B49" w:rsidP="00300B49">
      <w:pPr>
        <w:ind w:left="720"/>
      </w:pPr>
    </w:p>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rsidP="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p w:rsidR="00300B49" w:rsidRDefault="00300B49"/>
    <w:sectPr w:rsidR="00300B49" w:rsidSect="00CA1E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1">
    <w:nsid w:val="2D32170B"/>
    <w:multiLevelType w:val="hybridMultilevel"/>
    <w:tmpl w:val="3AEE0A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4">
    <w:nsid w:val="580F0992"/>
    <w:multiLevelType w:val="hybridMultilevel"/>
    <w:tmpl w:val="B868E218"/>
    <w:lvl w:ilvl="0" w:tplc="04190005">
      <w:start w:val="1"/>
      <w:numFmt w:val="bullet"/>
      <w:lvlText w:val=""/>
      <w:lvlJc w:val="left"/>
      <w:pPr>
        <w:tabs>
          <w:tab w:val="num" w:pos="1428"/>
        </w:tabs>
        <w:ind w:left="1428" w:hanging="360"/>
      </w:pPr>
      <w:rPr>
        <w:rFonts w:ascii="Wingdings" w:hAnsi="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F78584F"/>
    <w:multiLevelType w:val="hybridMultilevel"/>
    <w:tmpl w:val="48E6003C"/>
    <w:lvl w:ilvl="0" w:tplc="04190005">
      <w:start w:val="1"/>
      <w:numFmt w:val="bullet"/>
      <w:lvlText w:val=""/>
      <w:lvlJc w:val="left"/>
      <w:pPr>
        <w:tabs>
          <w:tab w:val="num" w:pos="1428"/>
        </w:tabs>
        <w:ind w:left="1428" w:hanging="360"/>
      </w:pPr>
      <w:rPr>
        <w:rFonts w:ascii="Wingdings" w:hAnsi="Wingdings" w:hint="default"/>
      </w:rPr>
    </w:lvl>
    <w:lvl w:ilvl="1" w:tplc="0419000D">
      <w:start w:val="1"/>
      <w:numFmt w:val="bullet"/>
      <w:lvlText w:val=""/>
      <w:lvlJc w:val="left"/>
      <w:pPr>
        <w:tabs>
          <w:tab w:val="num" w:pos="2148"/>
        </w:tabs>
        <w:ind w:left="2148"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7">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7"/>
    <w:lvlOverride w:ilvl="0"/>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0B49"/>
    <w:rsid w:val="00300B49"/>
    <w:rsid w:val="00CA1E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0B4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B49"/>
    <w:rPr>
      <w:rFonts w:ascii="Cambria" w:eastAsia="Times New Roman" w:hAnsi="Cambria" w:cs="Times New Roman"/>
      <w:b/>
      <w:bCs/>
      <w:kern w:val="32"/>
      <w:sz w:val="32"/>
      <w:szCs w:val="32"/>
      <w:lang w:eastAsia="ru-RU"/>
    </w:rPr>
  </w:style>
  <w:style w:type="paragraph" w:styleId="a3">
    <w:name w:val="Normal (Web)"/>
    <w:basedOn w:val="a"/>
    <w:semiHidden/>
    <w:unhideWhenUsed/>
    <w:rsid w:val="00300B49"/>
    <w:pPr>
      <w:spacing w:before="100" w:beforeAutospacing="1" w:after="100" w:afterAutospacing="1"/>
    </w:pPr>
  </w:style>
  <w:style w:type="paragraph" w:styleId="a4">
    <w:name w:val="footnote text"/>
    <w:basedOn w:val="a"/>
    <w:link w:val="a5"/>
    <w:semiHidden/>
    <w:unhideWhenUsed/>
    <w:rsid w:val="00300B49"/>
    <w:pPr>
      <w:widowControl w:val="0"/>
      <w:autoSpaceDE w:val="0"/>
      <w:autoSpaceDN w:val="0"/>
      <w:adjustRightInd w:val="0"/>
      <w:spacing w:line="480" w:lineRule="auto"/>
      <w:ind w:firstLine="560"/>
      <w:jc w:val="both"/>
    </w:pPr>
    <w:rPr>
      <w:sz w:val="20"/>
      <w:szCs w:val="20"/>
    </w:rPr>
  </w:style>
  <w:style w:type="character" w:customStyle="1" w:styleId="a5">
    <w:name w:val="Текст сноски Знак"/>
    <w:basedOn w:val="a0"/>
    <w:link w:val="a4"/>
    <w:semiHidden/>
    <w:rsid w:val="00300B49"/>
    <w:rPr>
      <w:rFonts w:ascii="Times New Roman" w:eastAsia="Times New Roman" w:hAnsi="Times New Roman" w:cs="Times New Roman"/>
      <w:sz w:val="20"/>
      <w:szCs w:val="20"/>
      <w:lang w:eastAsia="ru-RU"/>
    </w:rPr>
  </w:style>
  <w:style w:type="paragraph" w:styleId="a6">
    <w:name w:val="Body Text"/>
    <w:basedOn w:val="a"/>
    <w:link w:val="a7"/>
    <w:semiHidden/>
    <w:unhideWhenUsed/>
    <w:rsid w:val="00300B49"/>
    <w:pPr>
      <w:spacing w:after="120"/>
    </w:pPr>
  </w:style>
  <w:style w:type="character" w:customStyle="1" w:styleId="a7">
    <w:name w:val="Основной текст Знак"/>
    <w:basedOn w:val="a0"/>
    <w:link w:val="a6"/>
    <w:semiHidden/>
    <w:rsid w:val="00300B4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741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1638</Words>
  <Characters>9341</Characters>
  <Application>Microsoft Office Word</Application>
  <DocSecurity>0</DocSecurity>
  <Lines>77</Lines>
  <Paragraphs>21</Paragraphs>
  <ScaleCrop>false</ScaleCrop>
  <Company>Hewlett-Packard Company</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асеr</dc:creator>
  <cp:lastModifiedBy>асеr</cp:lastModifiedBy>
  <cp:revision>1</cp:revision>
  <dcterms:created xsi:type="dcterms:W3CDTF">2014-09-14T18:09:00Z</dcterms:created>
  <dcterms:modified xsi:type="dcterms:W3CDTF">2014-09-14T18:13:00Z</dcterms:modified>
</cp:coreProperties>
</file>